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AF" w:rsidRDefault="00936EAF">
      <w:pPr>
        <w:pStyle w:val="ConsPlusTitlePage"/>
      </w:pPr>
    </w:p>
    <w:p w:rsidR="00936EAF" w:rsidRDefault="00936EAF">
      <w:pPr>
        <w:pStyle w:val="ConsPlusNormal"/>
        <w:jc w:val="both"/>
        <w:outlineLvl w:val="0"/>
      </w:pPr>
    </w:p>
    <w:p w:rsidR="00936EAF" w:rsidRDefault="00936EAF">
      <w:pPr>
        <w:pStyle w:val="ConsPlusTitle"/>
        <w:jc w:val="center"/>
        <w:outlineLvl w:val="0"/>
      </w:pPr>
      <w:r>
        <w:t>ПРАВИТЕЛЬСТВО КАРАЧАЕВО-ЧЕРКЕССКОЙ РЕСПУБЛИКИ</w:t>
      </w:r>
    </w:p>
    <w:p w:rsidR="00936EAF" w:rsidRDefault="00936EAF">
      <w:pPr>
        <w:pStyle w:val="ConsPlusTitle"/>
        <w:jc w:val="center"/>
      </w:pPr>
    </w:p>
    <w:p w:rsidR="00936EAF" w:rsidRDefault="00936EAF">
      <w:pPr>
        <w:pStyle w:val="ConsPlusTitle"/>
        <w:jc w:val="center"/>
      </w:pPr>
      <w:r>
        <w:t>ПОСТАНОВЛЕНИЕ</w:t>
      </w:r>
    </w:p>
    <w:p w:rsidR="00936EAF" w:rsidRDefault="00936EAF">
      <w:pPr>
        <w:pStyle w:val="ConsPlusTitle"/>
        <w:jc w:val="center"/>
      </w:pPr>
      <w:r>
        <w:t>от 31 октября 2013 г. N 375</w:t>
      </w:r>
    </w:p>
    <w:p w:rsidR="00936EAF" w:rsidRDefault="00936EAF">
      <w:pPr>
        <w:pStyle w:val="ConsPlusTitle"/>
        <w:jc w:val="center"/>
      </w:pPr>
    </w:p>
    <w:p w:rsidR="00936EAF" w:rsidRDefault="00936EAF">
      <w:pPr>
        <w:pStyle w:val="ConsPlusTitle"/>
        <w:jc w:val="center"/>
      </w:pPr>
      <w:r>
        <w:t>ОБ УТВЕРЖДЕНИИ ГОСУДАРСТВЕННОЙ ПРОГРАММЫ "ПРОТИВОДЕЙСТВИЕ</w:t>
      </w:r>
    </w:p>
    <w:p w:rsidR="00936EAF" w:rsidRDefault="00936EAF">
      <w:pPr>
        <w:pStyle w:val="ConsPlusTitle"/>
        <w:jc w:val="center"/>
      </w:pPr>
      <w:r>
        <w:t>КОРРУПЦИИ И ПРОФИЛАКТИКА ПРАВОНАРУШЕНИЙ В КАРАЧАЕВО-ЧЕРКЕССКОЙ</w:t>
      </w:r>
    </w:p>
    <w:p w:rsidR="00936EAF" w:rsidRDefault="00936EAF">
      <w:pPr>
        <w:pStyle w:val="ConsPlusTitle"/>
        <w:jc w:val="center"/>
      </w:pPr>
      <w:r>
        <w:t>РЕСПУБЛИКЕ НА 2014 - 2017 ГОДЫ"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>(в ред. Постановлений Правительства КЧР</w:t>
      </w:r>
    </w:p>
    <w:p w:rsidR="00936EAF" w:rsidRDefault="00936EAF">
      <w:pPr>
        <w:pStyle w:val="ConsPlusNormal"/>
        <w:jc w:val="center"/>
      </w:pPr>
      <w:r>
        <w:t xml:space="preserve">от 25.04.2014 </w:t>
      </w:r>
      <w:hyperlink r:id="rId4" w:history="1">
        <w:r>
          <w:rPr>
            <w:color w:val="0000FF"/>
          </w:rPr>
          <w:t>N 111</w:t>
        </w:r>
      </w:hyperlink>
      <w:r>
        <w:t xml:space="preserve">, от 10.07.2014 </w:t>
      </w:r>
      <w:hyperlink r:id="rId5" w:history="1">
        <w:r>
          <w:rPr>
            <w:color w:val="0000FF"/>
          </w:rPr>
          <w:t>N 212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24.11.2014 </w:t>
      </w:r>
      <w:hyperlink r:id="rId6" w:history="1">
        <w:r>
          <w:rPr>
            <w:color w:val="0000FF"/>
          </w:rPr>
          <w:t>N 342</w:t>
        </w:r>
      </w:hyperlink>
      <w:r>
        <w:t xml:space="preserve">, от 26.12.2014 </w:t>
      </w:r>
      <w:hyperlink r:id="rId7" w:history="1">
        <w:r>
          <w:rPr>
            <w:color w:val="0000FF"/>
          </w:rPr>
          <w:t>N 417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17.02.2015 </w:t>
      </w:r>
      <w:hyperlink r:id="rId8" w:history="1">
        <w:r>
          <w:rPr>
            <w:color w:val="0000FF"/>
          </w:rPr>
          <w:t>N 37</w:t>
        </w:r>
      </w:hyperlink>
      <w:r>
        <w:t xml:space="preserve">, от 07.07.2015 </w:t>
      </w:r>
      <w:hyperlink r:id="rId9" w:history="1">
        <w:r>
          <w:rPr>
            <w:color w:val="0000FF"/>
          </w:rPr>
          <w:t>N 193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10.06.2016 </w:t>
      </w:r>
      <w:hyperlink r:id="rId10" w:history="1">
        <w:r>
          <w:rPr>
            <w:color w:val="0000FF"/>
          </w:rPr>
          <w:t>N 155</w:t>
        </w:r>
      </w:hyperlink>
      <w:r>
        <w:t>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Карачаево-Черкесской Республики от 28.02.2013 N 61 "Об утверждении Порядка разработки, реализации и оценки эффективности государственных программ Карачаево-Черкесской Республики" Правительство Карачаево-Черкесской Республики постановляет:</w:t>
      </w:r>
    </w:p>
    <w:p w:rsidR="00936EAF" w:rsidRDefault="00936EAF">
      <w:pPr>
        <w:pStyle w:val="ConsPlusNormal"/>
        <w:ind w:firstLine="540"/>
        <w:jc w:val="both"/>
      </w:pPr>
      <w:r>
        <w:t xml:space="preserve">1. Утвердить государственную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"Противодействие коррупции и профилактика правонарушений в Карачаево-Черкесской Республике на 2014 - 2017 годы" (далее - Государственная программа) согласно приложению.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  <w:r>
        <w:t>2. Министерству финансов Карачаево-Черкесской Республики ежегодно предусматривать средства на реализацию Государственной программы.</w:t>
      </w:r>
    </w:p>
    <w:p w:rsidR="00936EAF" w:rsidRDefault="00936EAF">
      <w:pPr>
        <w:pStyle w:val="ConsPlusNormal"/>
        <w:ind w:firstLine="540"/>
        <w:jc w:val="both"/>
      </w:pPr>
      <w:r>
        <w:t>3. Признать утратившими силу постановления Правительства Карачаево-Черкесской Республики:</w:t>
      </w:r>
    </w:p>
    <w:p w:rsidR="00936EAF" w:rsidRDefault="00936EAF">
      <w:pPr>
        <w:pStyle w:val="ConsPlusNormal"/>
        <w:ind w:firstLine="540"/>
        <w:jc w:val="both"/>
      </w:pPr>
      <w:r>
        <w:t xml:space="preserve">от 21.09.2012 </w:t>
      </w:r>
      <w:hyperlink r:id="rId13" w:history="1">
        <w:r>
          <w:rPr>
            <w:color w:val="0000FF"/>
          </w:rPr>
          <w:t>N 385</w:t>
        </w:r>
      </w:hyperlink>
      <w:r>
        <w:t xml:space="preserve"> "О республиканской целевой программе "Противодействие коррупции в Карачаево-Черкесской Республике на 2012 - 2014 годы";</w:t>
      </w:r>
    </w:p>
    <w:p w:rsidR="00936EAF" w:rsidRDefault="00936EAF">
      <w:pPr>
        <w:pStyle w:val="ConsPlusNormal"/>
        <w:ind w:firstLine="540"/>
        <w:jc w:val="both"/>
      </w:pPr>
      <w:r>
        <w:t xml:space="preserve">от 30.09.2012 </w:t>
      </w:r>
      <w:hyperlink r:id="rId14" w:history="1">
        <w:r>
          <w:rPr>
            <w:color w:val="0000FF"/>
          </w:rPr>
          <w:t>N 409</w:t>
        </w:r>
      </w:hyperlink>
      <w:r>
        <w:t xml:space="preserve"> "О республиканской целевой комплексной программе "Профилактика правонарушений в Карачаево-Черкесской Республике на 2013 - 2015 годы".</w:t>
      </w:r>
    </w:p>
    <w:p w:rsidR="00936EAF" w:rsidRDefault="00936EAF">
      <w:pPr>
        <w:pStyle w:val="ConsPlusNormal"/>
        <w:ind w:firstLine="540"/>
        <w:jc w:val="both"/>
      </w:pPr>
      <w:r>
        <w:t>4. Контроль за выполнением настоящего постановления возложить на Руководителя Администрации Главы и Правительства Карачаево-Черкесской Республики, курирующего вопросы профилактики правонарушений.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  <w:r>
        <w:t>Председатель Правительства</w:t>
      </w:r>
    </w:p>
    <w:p w:rsidR="00936EAF" w:rsidRDefault="00936EAF">
      <w:pPr>
        <w:pStyle w:val="ConsPlusNormal"/>
        <w:jc w:val="right"/>
      </w:pPr>
      <w:r>
        <w:t>Карачаево-Черкесской Республики</w:t>
      </w:r>
    </w:p>
    <w:p w:rsidR="00936EAF" w:rsidRDefault="00936EAF">
      <w:pPr>
        <w:pStyle w:val="ConsPlusNormal"/>
        <w:jc w:val="right"/>
      </w:pPr>
      <w:r>
        <w:t>М.Я.КАРДАНОВ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0"/>
      </w:pPr>
      <w:r>
        <w:t>Приложение</w:t>
      </w:r>
    </w:p>
    <w:p w:rsidR="00936EAF" w:rsidRDefault="00936EAF">
      <w:pPr>
        <w:pStyle w:val="ConsPlusNormal"/>
        <w:jc w:val="right"/>
      </w:pPr>
      <w:r>
        <w:t>к постановлению Правительства</w:t>
      </w:r>
    </w:p>
    <w:p w:rsidR="00936EAF" w:rsidRDefault="00936EAF">
      <w:pPr>
        <w:pStyle w:val="ConsPlusNormal"/>
        <w:jc w:val="right"/>
      </w:pPr>
      <w:r>
        <w:t>Карачаево-Черкесской Республики</w:t>
      </w:r>
    </w:p>
    <w:p w:rsidR="00936EAF" w:rsidRDefault="00936EAF">
      <w:pPr>
        <w:pStyle w:val="ConsPlusNormal"/>
        <w:jc w:val="right"/>
      </w:pPr>
      <w:r>
        <w:t>от 31.10.2013 N 375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bookmarkStart w:id="0" w:name="P39"/>
      <w:bookmarkEnd w:id="0"/>
      <w:r>
        <w:t>ГОСУДАРСТВЕННАЯ ПРОГРАММА</w:t>
      </w:r>
    </w:p>
    <w:p w:rsidR="00936EAF" w:rsidRDefault="00936EAF">
      <w:pPr>
        <w:pStyle w:val="ConsPlusTitle"/>
        <w:jc w:val="center"/>
      </w:pPr>
      <w:r>
        <w:t>"ПРОТИВОДЕЙСТВИЕ КОРРУПЦИИ И ПРОФИЛАКТИКА ПРАВОНАРУШЕНИЙ</w:t>
      </w:r>
    </w:p>
    <w:p w:rsidR="00936EAF" w:rsidRDefault="00936EAF">
      <w:pPr>
        <w:pStyle w:val="ConsPlusTitle"/>
        <w:jc w:val="center"/>
      </w:pPr>
      <w:r>
        <w:t>В КАРАЧАЕВО-ЧЕРКЕССКОЙ РЕСПУБЛИКЕ НА 2014 - 2017 ГОДЫ"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>(в ред. Постановлений Правительства КЧР</w:t>
      </w:r>
    </w:p>
    <w:p w:rsidR="00936EAF" w:rsidRDefault="00936EAF">
      <w:pPr>
        <w:pStyle w:val="ConsPlusNormal"/>
        <w:jc w:val="center"/>
      </w:pPr>
      <w:r>
        <w:t xml:space="preserve">от 25.04.2014 </w:t>
      </w:r>
      <w:hyperlink r:id="rId15" w:history="1">
        <w:r>
          <w:rPr>
            <w:color w:val="0000FF"/>
          </w:rPr>
          <w:t>N 111</w:t>
        </w:r>
      </w:hyperlink>
      <w:r>
        <w:t xml:space="preserve">, от 10.07.2014 </w:t>
      </w:r>
      <w:hyperlink r:id="rId16" w:history="1">
        <w:r>
          <w:rPr>
            <w:color w:val="0000FF"/>
          </w:rPr>
          <w:t>N 212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24.11.2014 </w:t>
      </w:r>
      <w:hyperlink r:id="rId17" w:history="1">
        <w:r>
          <w:rPr>
            <w:color w:val="0000FF"/>
          </w:rPr>
          <w:t>N 342</w:t>
        </w:r>
      </w:hyperlink>
      <w:r>
        <w:t xml:space="preserve">, от 26.12.2014 </w:t>
      </w:r>
      <w:hyperlink r:id="rId18" w:history="1">
        <w:r>
          <w:rPr>
            <w:color w:val="0000FF"/>
          </w:rPr>
          <w:t>N 417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17.02.2015 </w:t>
      </w:r>
      <w:hyperlink r:id="rId19" w:history="1">
        <w:r>
          <w:rPr>
            <w:color w:val="0000FF"/>
          </w:rPr>
          <w:t>N 37</w:t>
        </w:r>
      </w:hyperlink>
      <w:r>
        <w:t xml:space="preserve">, от 07.07.2015 </w:t>
      </w:r>
      <w:hyperlink r:id="rId20" w:history="1">
        <w:r>
          <w:rPr>
            <w:color w:val="0000FF"/>
          </w:rPr>
          <w:t>N 193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10.06.2016 </w:t>
      </w:r>
      <w:hyperlink r:id="rId21" w:history="1">
        <w:r>
          <w:rPr>
            <w:color w:val="0000FF"/>
          </w:rPr>
          <w:t>N 155</w:t>
        </w:r>
      </w:hyperlink>
      <w:r>
        <w:t>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sectPr w:rsidR="00936EAF" w:rsidSect="00D61B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6EAF" w:rsidRDefault="00936EAF">
      <w:pPr>
        <w:pStyle w:val="ConsPlusTitle"/>
        <w:jc w:val="center"/>
        <w:outlineLvl w:val="1"/>
      </w:pPr>
      <w:r>
        <w:lastRenderedPageBreak/>
        <w:t>ПАСПОРТ</w:t>
      </w:r>
    </w:p>
    <w:p w:rsidR="00936EAF" w:rsidRDefault="00936EAF">
      <w:pPr>
        <w:pStyle w:val="ConsPlusTitle"/>
        <w:jc w:val="center"/>
      </w:pPr>
      <w:r>
        <w:t>ГОСУДАРСТВЕННОЙ ПРОГРАММЫ "ПРОТИВОДЕЙСТВИЕ КОРРУПЦИИ</w:t>
      </w:r>
    </w:p>
    <w:p w:rsidR="00936EAF" w:rsidRDefault="00936EAF">
      <w:pPr>
        <w:pStyle w:val="ConsPlusTitle"/>
        <w:jc w:val="center"/>
      </w:pPr>
      <w:r>
        <w:t>И ПРОФИЛАКТИКА ПРАВОНАРУШЕНИЙ В КАРАЧАЕВО-ЧЕРКЕССКОЙ</w:t>
      </w:r>
    </w:p>
    <w:p w:rsidR="00936EAF" w:rsidRDefault="00936EAF">
      <w:pPr>
        <w:pStyle w:val="ConsPlusTitle"/>
        <w:jc w:val="center"/>
      </w:pPr>
      <w:r>
        <w:t>РЕСПУБЛИКЕ НА 2014 - 2017 ГОДЫ"</w:t>
      </w:r>
    </w:p>
    <w:p w:rsidR="00936EAF" w:rsidRDefault="00936E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24"/>
        <w:gridCol w:w="6258"/>
      </w:tblGrid>
      <w:tr w:rsidR="00936EAF">
        <w:tc>
          <w:tcPr>
            <w:tcW w:w="3524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6258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"Противодействие коррупции и профилактика правонарушений в Карачаево-Черкесской Республике на 2014 - 2017 годы"</w:t>
            </w:r>
          </w:p>
        </w:tc>
      </w:tr>
      <w:tr w:rsidR="00936EAF">
        <w:tc>
          <w:tcPr>
            <w:tcW w:w="9782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26.12.2014 N 417)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 xml:space="preserve">Министерство внутренних дел по Карачаево-Черкесской Республике (по согласованию), Министерство образования и науки Карачаево-Черкесской Республики, Министерство здравоохранения Карачаево-Черкесской Республики, Министерство труда и социального развития Карачаево-Черкесской Республики, Министерство Карачаево-Черкесской Республики по делам национальностей, массовым коммуникациям и печати, Министерство промышленности и энергетики Карачаево-Черкесской Республики, Министерство культуры Карачаево-Черкесской Республики, Министерство физической культуры и спорта Карачаево-Черкесской Республики, Министерство туризма и курортов Карачаево-Черкесской Республики, Министерство имущественных и земельных отношений Карачаево-Черкесской Республики, Управление Карачаево-Черкесской Республики по делам молодежи, Управление Федеральной службы безопасности Российской Федерации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Управление государственной службы занятости населения </w:t>
            </w:r>
            <w:r>
              <w:lastRenderedPageBreak/>
              <w:t>Карачаево-Черкесской Республики, Отдел Федеральной службы исполнения наказаний России по Карачаево-Черкесской Республике (по согласованию), Отдел Федеральной миграционной службы по Карачаево-Черкесской Республике (по согласованию), Межведомственная комиссия по профилактике правонарушений Карачаево-Черкесской Республики, Комиссия по делам несовершеннолетних и защите их прав при Правительстве Карачаево-Черкесской Республики, органы местного самоуправления муниципальных районов и городских округов (по согласованию)</w:t>
            </w:r>
          </w:p>
        </w:tc>
      </w:tr>
      <w:tr w:rsidR="00936EAF">
        <w:tc>
          <w:tcPr>
            <w:tcW w:w="3524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lastRenderedPageBreak/>
              <w:t>Перечень подпрограмм Государственной программы</w:t>
            </w:r>
          </w:p>
        </w:tc>
        <w:tc>
          <w:tcPr>
            <w:tcW w:w="6258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Подпрограмма 1 "Профилактика правонарушений в Карачаево-Черкесской Республике на 2014 - 2017 годы"</w:t>
            </w:r>
          </w:p>
          <w:p w:rsidR="00936EAF" w:rsidRDefault="00936EAF">
            <w:pPr>
              <w:pStyle w:val="ConsPlusNormal"/>
            </w:pPr>
            <w:r>
              <w:t>Подпрограмма 2 "Противодействие коррупции в Карачаево-Черкесской Республике на 2014 - 2017 годы"</w:t>
            </w:r>
          </w:p>
        </w:tc>
      </w:tr>
      <w:tr w:rsidR="00936EAF">
        <w:tc>
          <w:tcPr>
            <w:tcW w:w="9782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24.11.2014 N 342)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t>Основные цели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>Создание условий, затрудняющих возможность коррупционного поведения, и обеспечивающих снижение уровня коррупции в Карачаево-Черкесской Республике;</w:t>
            </w:r>
          </w:p>
          <w:p w:rsidR="00936EAF" w:rsidRDefault="00936EAF">
            <w:pPr>
              <w:pStyle w:val="ConsPlusNormal"/>
            </w:pPr>
            <w:r>
              <w:t>обеспечение безопасности граждан на территории Карачаево-Черкесской Республики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t>Основные задачи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>Организация исполнения правовых актов и управленческих решений в области противодействия коррупции;</w:t>
            </w:r>
          </w:p>
          <w:p w:rsidR="00936EAF" w:rsidRDefault="00936EAF">
            <w:pPr>
              <w:pStyle w:val="ConsPlusNormal"/>
            </w:pPr>
            <w:r>
              <w:t>повышение эффективности инструментов и механизмов противодействия коррупции, в том числе правовых и организационных; обеспечение объективной оценки состояния коррупции и противодействия коррупции посредством проведения мониторинга общественного мнения;</w:t>
            </w:r>
          </w:p>
          <w:p w:rsidR="00936EAF" w:rsidRDefault="00936EAF">
            <w:pPr>
              <w:pStyle w:val="ConsPlusNormal"/>
            </w:pPr>
            <w:r>
              <w:t>активизация антикоррупционного обучения и антикоррупционной пропаганды;</w:t>
            </w:r>
          </w:p>
          <w:p w:rsidR="00936EAF" w:rsidRDefault="00936EAF">
            <w:pPr>
              <w:pStyle w:val="ConsPlusNormal"/>
            </w:pPr>
            <w:r>
              <w:t xml:space="preserve">обеспечение эффективного использования государственного </w:t>
            </w:r>
            <w:r>
              <w:lastRenderedPageBreak/>
              <w:t>имущества и бюджетных средств;</w:t>
            </w:r>
          </w:p>
          <w:p w:rsidR="00936EAF" w:rsidRDefault="00936EAF">
            <w:pPr>
              <w:pStyle w:val="ConsPlusNormal"/>
            </w:pPr>
            <w:r>
              <w:t>снижение уровня преступности на территории Карачаево-Черкесской Республики;</w:t>
            </w:r>
          </w:p>
          <w:p w:rsidR="00936EAF" w:rsidRDefault="00936EAF">
            <w:pPr>
              <w:pStyle w:val="ConsPlusNormal"/>
            </w:pPr>
            <w:r>
              <w:t>воссоздание системы социальной профилактики правонарушений, направленной, прежде всего,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миграцией, ресоциализацию лиц, освободившихся из мест лишения свободы; совершенствование нормативной правовой базы Карачаево-Черкесской Республики по профилактике правонарушений;</w:t>
            </w:r>
          </w:p>
          <w:p w:rsidR="00936EAF" w:rsidRDefault="00936EAF">
            <w:pPr>
              <w:pStyle w:val="ConsPlusNormal"/>
            </w:pPr>
            <w:r>
              <w:t>активизация участия органов государственной власти Карачаево-Черкесской Республики в предупреждении правонарушений;</w:t>
            </w:r>
          </w:p>
          <w:p w:rsidR="00936EAF" w:rsidRDefault="00936EAF">
            <w:pPr>
              <w:pStyle w:val="ConsPlusNormal"/>
            </w:pPr>
            <w:r>
              <w:t>снижение "правового нигилизма" населения, создание системы стимулов для ведения законопослушного образа жизни;</w:t>
            </w:r>
          </w:p>
          <w:p w:rsidR="00936EAF" w:rsidRDefault="00936EAF">
            <w:pPr>
              <w:pStyle w:val="ConsPlusNormal"/>
            </w:pPr>
            <w:r>
              <w:t>повышение оперативного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      </w:r>
          </w:p>
          <w:p w:rsidR="00936EAF" w:rsidRDefault="00936EAF">
            <w:pPr>
              <w:pStyle w:val="ConsPlusNormal"/>
            </w:pPr>
            <w:r>
              <w:t>оптимизация работы по предупреждению и профилактике правонарушений, совершаемых на улицах и в общественных местах; выявление и устранение причин и условий, способствующих совершению правонарушений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lastRenderedPageBreak/>
              <w:t>Основные целевые индикаторы и показатели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 xml:space="preserve">Доля государственных органов Карачаево-Черкесской Республики, внедривших и осуществляющих мероприятия, направленные на противодействие коррупции в подведомственных республиканских государственных учреждениях и организациях, от общего количества государственных органов Карачаево-Черкесской Республики; доля государственных контрактов (договоров) на поставку товаров, выполнение работ и оказание услуг, по которым проводился сравнительный анализ закупочных и </w:t>
            </w:r>
            <w:r>
              <w:lastRenderedPageBreak/>
              <w:t>среднерыночных цен, от общего количества заключенных контрактов (договоров);</w:t>
            </w:r>
          </w:p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законодательством, от общей численности государственных гражданских служащих Карачаево-Черкесской Республики; доля проектов нормативных правовых актов Карачаево-Черкесской Республики, по которым проведена антикоррупционная экспертиза, от общего количества разработанных проектов нормативных правовых актов Карачаево-Черкесской Республики;</w:t>
            </w:r>
          </w:p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прошедших обучение на семинарах или курсах по антикоррупционной тематике, от общей численности государственных гражданских служащих Карачаево-Черкесской Республики; доля граждан и организаций, обратившихся через сеть Интернет и по "телефону доверия" с сообщениями о коррупционных проявлениях, от общего числа поступивших обращений по фактам коррупционной направленности;</w:t>
            </w:r>
          </w:p>
          <w:p w:rsidR="00936EAF" w:rsidRDefault="00936EAF">
            <w:pPr>
              <w:pStyle w:val="ConsPlusNormal"/>
            </w:pPr>
            <w:r>
              <w:t>доля сокращения к 2016 году общего количества зарегистрированных преступлений; доля сокращения к 2016 году уровня рецидивной преступности;</w:t>
            </w:r>
          </w:p>
          <w:p w:rsidR="00936EAF" w:rsidRDefault="00936EAF">
            <w:pPr>
              <w:pStyle w:val="ConsPlusNormal"/>
            </w:pPr>
            <w:r>
              <w:t>доля дополнительного привлечения к охране общественного порядка жителей сельских и городских поселений;</w:t>
            </w:r>
          </w:p>
          <w:p w:rsidR="00936EAF" w:rsidRDefault="00936EAF">
            <w:pPr>
              <w:pStyle w:val="ConsPlusNormal"/>
            </w:pPr>
            <w:r>
              <w:t>доля изъятия огнестрельного оружия и боеприпасов к 2016 году;</w:t>
            </w:r>
          </w:p>
          <w:p w:rsidR="00936EAF" w:rsidRDefault="00936EAF">
            <w:pPr>
              <w:pStyle w:val="ConsPlusNormal"/>
            </w:pPr>
            <w:r>
              <w:t>доля изготовления, монтажа и демонтажа информационных баннеров 3х6 метров на рекламных конструкциях в городах и районных центрах республики, включая электронные щиты;</w:t>
            </w:r>
          </w:p>
          <w:p w:rsidR="00936EAF" w:rsidRDefault="00936EAF">
            <w:pPr>
              <w:pStyle w:val="ConsPlusNormal"/>
            </w:pPr>
            <w:r>
              <w:t>издание и тиражирование среди культурно-досуговых учреждений республики в 2014 году методического материала в помощь организаторам детского досуга в период летних каникул "Звонкое лето";</w:t>
            </w:r>
          </w:p>
          <w:p w:rsidR="00936EAF" w:rsidRDefault="00936EAF">
            <w:pPr>
              <w:pStyle w:val="ConsPlusNormal"/>
            </w:pPr>
            <w:r>
              <w:lastRenderedPageBreak/>
              <w:t>издание и тиражирование среди культурно-досуговых учреждений республики в 2016 году сборника методических и сценарных материалов о деятельности клубов нравственно-правового направления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>2014 - 2017 годы</w:t>
            </w:r>
          </w:p>
        </w:tc>
      </w:tr>
      <w:tr w:rsidR="00936EAF">
        <w:tc>
          <w:tcPr>
            <w:tcW w:w="9782" w:type="dxa"/>
            <w:gridSpan w:val="2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26.12.2014 N 417)</w:t>
            </w:r>
          </w:p>
        </w:tc>
      </w:tr>
      <w:tr w:rsidR="00936EAF">
        <w:tc>
          <w:tcPr>
            <w:tcW w:w="3524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Объем бюджетных ассигнований Государственной программы</w:t>
            </w:r>
          </w:p>
        </w:tc>
        <w:tc>
          <w:tcPr>
            <w:tcW w:w="6258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Общий объем финансирования:</w:t>
            </w:r>
          </w:p>
          <w:p w:rsidR="00936EAF" w:rsidRDefault="00936EAF">
            <w:pPr>
              <w:pStyle w:val="ConsPlusNormal"/>
            </w:pPr>
            <w:r>
              <w:t>2014 год - 13540 тыс. рублей</w:t>
            </w:r>
          </w:p>
          <w:p w:rsidR="00936EAF" w:rsidRDefault="00936EAF">
            <w:pPr>
              <w:pStyle w:val="ConsPlusNormal"/>
            </w:pPr>
            <w:r>
              <w:t>2015 год - 4719 тыс. рублей</w:t>
            </w:r>
          </w:p>
          <w:p w:rsidR="00936EAF" w:rsidRDefault="00936EAF">
            <w:pPr>
              <w:pStyle w:val="ConsPlusNormal"/>
            </w:pPr>
            <w:r>
              <w:t>2016 год - 160 тыс. рублей</w:t>
            </w:r>
          </w:p>
          <w:p w:rsidR="00936EAF" w:rsidRDefault="00936EAF">
            <w:pPr>
              <w:pStyle w:val="ConsPlusNormal"/>
            </w:pPr>
            <w:r>
              <w:t>2017 год - 360 тыс. рублей</w:t>
            </w:r>
          </w:p>
          <w:p w:rsidR="00936EAF" w:rsidRDefault="00936EAF">
            <w:pPr>
              <w:pStyle w:val="ConsPlusNormal"/>
            </w:pPr>
            <w:r>
              <w:t>из них:</w:t>
            </w:r>
          </w:p>
          <w:p w:rsidR="00936EAF" w:rsidRDefault="00936EAF">
            <w:pPr>
              <w:pStyle w:val="ConsPlusNormal"/>
            </w:pPr>
            <w:r>
              <w:t>объем финансирования за счет средств республиканского бюджета:</w:t>
            </w:r>
          </w:p>
          <w:p w:rsidR="00936EAF" w:rsidRDefault="00936EAF">
            <w:pPr>
              <w:pStyle w:val="ConsPlusNormal"/>
            </w:pPr>
            <w:r>
              <w:t>2014 год - 8540 тыс. рублей</w:t>
            </w:r>
          </w:p>
          <w:p w:rsidR="00936EAF" w:rsidRDefault="00936EAF">
            <w:pPr>
              <w:pStyle w:val="ConsPlusNormal"/>
            </w:pPr>
            <w:r>
              <w:t>2015 год - 4719 тыс. рублей</w:t>
            </w:r>
          </w:p>
          <w:p w:rsidR="00936EAF" w:rsidRDefault="00936EAF">
            <w:pPr>
              <w:pStyle w:val="ConsPlusNormal"/>
            </w:pPr>
            <w:r>
              <w:t>2016 год - 160 тыс. рублей</w:t>
            </w:r>
          </w:p>
          <w:p w:rsidR="00936EAF" w:rsidRDefault="00936EAF">
            <w:pPr>
              <w:pStyle w:val="ConsPlusNormal"/>
            </w:pPr>
            <w:r>
              <w:t>2017 год - 360 тыс. рублей</w:t>
            </w:r>
          </w:p>
        </w:tc>
      </w:tr>
      <w:tr w:rsidR="00936EAF">
        <w:tc>
          <w:tcPr>
            <w:tcW w:w="9782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10.06.2016 N 155)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3524" w:type="dxa"/>
          </w:tcPr>
          <w:p w:rsidR="00936EAF" w:rsidRDefault="00936EAF">
            <w:pPr>
              <w:pStyle w:val="ConsPlusNormal"/>
            </w:pPr>
            <w:r>
              <w:t>Ожидаемые конечные результаты реализации Государственной программы</w:t>
            </w:r>
          </w:p>
        </w:tc>
        <w:tc>
          <w:tcPr>
            <w:tcW w:w="6258" w:type="dxa"/>
          </w:tcPr>
          <w:p w:rsidR="00936EAF" w:rsidRDefault="00936EAF">
            <w:pPr>
              <w:pStyle w:val="ConsPlusNormal"/>
            </w:pPr>
            <w:r>
              <w:t>Повышение эффективности государственного управления, уровня социально-экономического развития, повышение активности в процессах противодействия коррупции институтов и структур гражданского общества, в том числе: приоритет закона как основного инструмента регулирования общественных отношений; открытость и доступность для граждан и организаций деятельности государственных органов, органов местного самоуправления, упрочение их связи с гражданским обществом; повышение доверия граждан к государственным органам и органам местного самоуправления;</w:t>
            </w:r>
          </w:p>
          <w:p w:rsidR="00936EAF" w:rsidRDefault="00936EAF">
            <w:pPr>
              <w:pStyle w:val="ConsPlusNormal"/>
            </w:pPr>
            <w:r>
              <w:lastRenderedPageBreak/>
              <w:t>повышение инвестиционной привлекательности Карачаево-Черкесской Республики, развитие и укрепление институтов гражданского общества;</w:t>
            </w:r>
          </w:p>
          <w:p w:rsidR="00936EAF" w:rsidRDefault="00936EAF">
            <w:pPr>
              <w:pStyle w:val="ConsPlusNormal"/>
            </w:pPr>
            <w:r>
              <w:t>увеличение доли открытых торгов, торгов в форме электронного аукциона;</w:t>
            </w:r>
          </w:p>
          <w:p w:rsidR="00936EAF" w:rsidRDefault="00936EAF">
            <w:pPr>
              <w:pStyle w:val="ConsPlusNormal"/>
            </w:pPr>
            <w:r>
              <w:t>уменьшение доли стоимости контрактов, заключенных по результатам несостоявшихся торгов и запросов котировок у единственного поставщика, исполнителя, подрядчика, в общей стоимости заключенных контрактов; сокращение к 2016 году общего количества зарегистрированных преступлений на 5%, снижение уровня рецидивной и "бытовой" преступности на 30%, оздоровление обстановки в общественных местах, обеспечение нормативного правового регулирования профилактики правонарушений и повышение уровня доверия населения к правоохранительным органам республики</w:t>
            </w:r>
          </w:p>
        </w:tc>
      </w:tr>
    </w:tbl>
    <w:p w:rsidR="00936EAF" w:rsidRDefault="00936EAF">
      <w:pPr>
        <w:sectPr w:rsidR="00936E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1. Характеристика проблем, на решение которых направлена</w:t>
      </w:r>
    </w:p>
    <w:p w:rsidR="00936EAF" w:rsidRDefault="00936EAF">
      <w:pPr>
        <w:pStyle w:val="ConsPlusNormal"/>
        <w:jc w:val="center"/>
      </w:pPr>
      <w:r>
        <w:t>Государственная программа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Предлагаемая система мероприятий государственной программы "Противодействие коррупции и профилактика правонарушений в Карачаево-Черкесской Республике на 2014 - 2017 годы" (далее - Государственная программа) предусматривает консолидацию усилий правоохранительных органов, органов государственной власти, органов местного самоуправления и общества в борьбе с проявлениями коррупции, преступностью и иными противоправными действиями.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  <w:r>
        <w:t>Необходимость разработки Государственной программы обусловлена криминогенной обстановкой в Карачаево-Черкесской Республике и высоким уровнем коррупции.</w:t>
      </w:r>
    </w:p>
    <w:p w:rsidR="00936EAF" w:rsidRDefault="00936EAF">
      <w:pPr>
        <w:pStyle w:val="ConsPlusNormal"/>
        <w:ind w:firstLine="540"/>
        <w:jc w:val="both"/>
      </w:pPr>
      <w:r>
        <w:t>В республике не решены многие проблемы, касающиеся борьбы с преступностью, незаконной миграцией, а также обеспечения общественного порядка и безопасности на улицах, общественных местах и жилом секторе.</w:t>
      </w:r>
    </w:p>
    <w:p w:rsidR="00936EAF" w:rsidRDefault="00936EAF">
      <w:pPr>
        <w:pStyle w:val="ConsPlusNormal"/>
        <w:ind w:firstLine="540"/>
        <w:jc w:val="both"/>
      </w:pPr>
      <w:r>
        <w:t>Не завершено в полном объеме внедрение системы аппаратно-программного комплекса "Безопасный город".</w:t>
      </w:r>
    </w:p>
    <w:p w:rsidR="00936EAF" w:rsidRDefault="00936EAF">
      <w:pPr>
        <w:pStyle w:val="ConsPlusNormal"/>
        <w:ind w:firstLine="540"/>
        <w:jc w:val="both"/>
      </w:pPr>
      <w:r>
        <w:t>Постоянное влияние на темпы и характер криминализации оказывают такие факторы, как незаконный оборот наркотиков, увеличение количества лиц, не имеющих постоянного источника дохода, незаконная миграция.</w:t>
      </w:r>
    </w:p>
    <w:p w:rsidR="00936EAF" w:rsidRDefault="00936EAF">
      <w:pPr>
        <w:pStyle w:val="ConsPlusNormal"/>
        <w:ind w:firstLine="540"/>
        <w:jc w:val="both"/>
      </w:pPr>
      <w:r>
        <w:t>Учитывая высокий уровень коррупции, а также состояние профилактики правонарушений, необходима координация деятельности всех субъектов профилактической деятельности со стороны органов власти Карачаево-Черкесской Республики и местного самоуправления. Принятие данной Государственной программы призвано решить эту задачу.</w:t>
      </w:r>
    </w:p>
    <w:p w:rsidR="00936EAF" w:rsidRDefault="00936EAF">
      <w:pPr>
        <w:pStyle w:val="ConsPlusNormal"/>
        <w:ind w:firstLine="540"/>
        <w:jc w:val="both"/>
      </w:pPr>
      <w:r>
        <w:t>По данным Министерства внутренних дел по Карачаево-Черкесской Республике в 2011 году возросло количество умышленных убийств на 25,5%, преступлений, связанных с причинением тяжкого вреда здоровью человека на 9,7%, угонов автотранспорта на 19,7%, изъято из незаконного оборота на 53,5% больше оружия, увеличилось количество тяжких и особо тяжких преступлений в сфере экономики на 7,9%, количество преступлений против власти и службы увеличилось на 16,7%, совершенных путем присвоения или растраты - на 11,9%, фактов взяточничества - на 16,7%.</w:t>
      </w:r>
    </w:p>
    <w:p w:rsidR="00936EAF" w:rsidRDefault="00936EAF">
      <w:pPr>
        <w:pStyle w:val="ConsPlusNormal"/>
        <w:ind w:firstLine="540"/>
        <w:jc w:val="both"/>
      </w:pPr>
      <w:r>
        <w:t>В 2012 году увеличилось количество изнасилований на 76,5%, мошеннических действий - на 23,8%, краж скота - на 11%, возросло на 34,1% общее количество зарегистрированных дорожно-транспортных происшествий, в том числе со смертельным исходом - на 57,1%.</w:t>
      </w:r>
    </w:p>
    <w:p w:rsidR="00936EAF" w:rsidRDefault="00936EAF">
      <w:pPr>
        <w:pStyle w:val="ConsPlusNormal"/>
        <w:ind w:firstLine="540"/>
        <w:jc w:val="both"/>
      </w:pPr>
      <w:r>
        <w:t>Отмечается рост преступлений, совершенных против собственности, на 46,9%.</w:t>
      </w:r>
    </w:p>
    <w:p w:rsidR="00936EAF" w:rsidRDefault="00936EAF">
      <w:pPr>
        <w:pStyle w:val="ConsPlusNormal"/>
        <w:ind w:firstLine="540"/>
        <w:jc w:val="both"/>
      </w:pPr>
      <w:r>
        <w:t>Реализация Государственной программы позволит повысить эффективность государственного управления, совершенствовать организационные основы противодействия коррупции и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организации.</w:t>
      </w:r>
    </w:p>
    <w:p w:rsidR="00936EAF" w:rsidRDefault="00936EAF">
      <w:pPr>
        <w:pStyle w:val="ConsPlusNormal"/>
        <w:ind w:firstLine="540"/>
        <w:jc w:val="both"/>
      </w:pPr>
      <w:r>
        <w:t>Принятие и реализация Государственной программы позволит укрепить правопорядок, активизировать деятельность по борьбе с коррупцией, преступностью и незаконной миграцией.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2. Цель, задачи Государственной программы и основные</w:t>
      </w:r>
    </w:p>
    <w:p w:rsidR="00936EAF" w:rsidRDefault="00936EAF">
      <w:pPr>
        <w:pStyle w:val="ConsPlusNormal"/>
        <w:jc w:val="center"/>
      </w:pPr>
      <w:r>
        <w:t>направления ее реализации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 xml:space="preserve">Основными целями разработки Государственной программы является исполнение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а также реализация мероприятий, предусмотренных Национальным планом противодействия коррупции, утвержденным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коррупции".</w:t>
      </w:r>
    </w:p>
    <w:p w:rsidR="00936EAF" w:rsidRDefault="00936EAF">
      <w:pPr>
        <w:pStyle w:val="ConsPlusNormal"/>
        <w:ind w:firstLine="540"/>
        <w:jc w:val="both"/>
      </w:pPr>
      <w:r>
        <w:t xml:space="preserve">В рамках Государственной программы предполагается принятие мер по созданию </w:t>
      </w:r>
      <w:r>
        <w:lastRenderedPageBreak/>
        <w:t>эффективной системы обратной связи, позволяющей государству корректировать проводимую антикоррупционную политику на основе информации о ее результативности, полученной от населения и институтов гражданского общества, созданию и использованию инновационных технологий, повышающих объективность и обеспечивающих прозрачность при принятии нормативных правовых актов Карачаево-Черкесской Республики и муниципальных правовых актов и управленческих решений, повышению квалификации государственных служащих Карачаево-Черкесской Республики, в должностные обязанности которых входит участие в противодействии коррупции, установление единых требований к размещению и наполнению подразделов официальных сайтов государственных органов Карачаево-Черкесской Республики, посвященных вопросам противодействия коррупции, обеспечение проведения среди всех социальных слоев населения социологических исследований, которые позволят оценить уровень коррупции в Карачаево-Черкесской Республике и эффективность принимаемых антикоррупционных мер, обеспечение безопасности граждан на территории Карачаево-Черкесской Республики, создание условий, затрудняющих возможность коррупционного поведения и обеспечивающих снижение уровня коррупции в Карачаево-Черкесской Республике, защита прав и законных интересов граждан и организаций от угроз, связанных с коррупцией.</w:t>
      </w:r>
    </w:p>
    <w:p w:rsidR="00936EAF" w:rsidRDefault="00936EAF">
      <w:pPr>
        <w:pStyle w:val="ConsPlusNormal"/>
        <w:ind w:firstLine="540"/>
        <w:jc w:val="both"/>
      </w:pPr>
      <w:r>
        <w:t>Задачи Государственной программы:</w:t>
      </w:r>
    </w:p>
    <w:p w:rsidR="00936EAF" w:rsidRDefault="00936EAF">
      <w:pPr>
        <w:pStyle w:val="ConsPlusNormal"/>
        <w:ind w:firstLine="540"/>
        <w:jc w:val="both"/>
      </w:pPr>
      <w:r>
        <w:t>организация исполнения правовых актов и управленческих решений в области противодействия коррупции, обеспечение объективной оценки состояния коррупции и противодействия коррупции посредством проведения мониторинга общественного мнения, совершенствование механизмов противодействия коррупции, снижение уровня преступности, незаконной миграции и незаконного оборота оружия, оздоровление обстановки в общественных местах.</w:t>
      </w:r>
    </w:p>
    <w:p w:rsidR="00936EAF" w:rsidRDefault="00936EAF">
      <w:pPr>
        <w:pStyle w:val="ConsPlusNormal"/>
        <w:ind w:firstLine="540"/>
        <w:jc w:val="both"/>
      </w:pPr>
      <w:r>
        <w:t>Основными целевыми показателями Государственной программы являются: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органов Карачаево-Черкесской Республики, внедривших и осуществляющих мероприятия, направленные на противодействие коррупции в подведомственных республиканских государственных учреждениях и организациях, от общего количества государственных органов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цен, от общего количества заключенных контрактов (договоров);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законодательством, от общей численности государственных гражданских служащих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доля проектов нормативных правовых актов Карачаево-Черкесской Республики, по которым проведена антикоррупционная экспертиза, от общего количества разработанных проектов нормативных правовых актов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гражданских служащих Карачаево-Черкесской Республики, прошедших обучение на семинарах или курсах по антикоррупционной тематике, от общей численности государственных гражданских служащих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доля граждан и организаций, обратившихся через сеть Интернет и по "телефону доверия" с сообщениями о коррупционных проявлениях, от общего числа поступивших обращений по фактам коррупционной направленности;</w:t>
      </w:r>
    </w:p>
    <w:p w:rsidR="00936EAF" w:rsidRDefault="00936EAF">
      <w:pPr>
        <w:pStyle w:val="ConsPlusNormal"/>
        <w:ind w:firstLine="540"/>
        <w:jc w:val="both"/>
      </w:pPr>
      <w:r>
        <w:t>доля сокращения к 2016 году общего количества зарегистрированных преступлений;</w:t>
      </w:r>
    </w:p>
    <w:p w:rsidR="00936EAF" w:rsidRDefault="00936EAF">
      <w:pPr>
        <w:pStyle w:val="ConsPlusNormal"/>
        <w:ind w:firstLine="540"/>
        <w:jc w:val="both"/>
      </w:pPr>
      <w:r>
        <w:t>доля сокращения к 2016 году уровня рецидивной преступности;</w:t>
      </w:r>
    </w:p>
    <w:p w:rsidR="00936EAF" w:rsidRDefault="00936EAF">
      <w:pPr>
        <w:pStyle w:val="ConsPlusNormal"/>
        <w:ind w:firstLine="540"/>
        <w:jc w:val="both"/>
      </w:pPr>
      <w:r>
        <w:t>доля дополнительного привлечения к охране общественного порядка жителей сельских и городских поселений;</w:t>
      </w:r>
    </w:p>
    <w:p w:rsidR="00936EAF" w:rsidRDefault="00936EAF">
      <w:pPr>
        <w:pStyle w:val="ConsPlusNormal"/>
        <w:ind w:firstLine="540"/>
        <w:jc w:val="both"/>
      </w:pPr>
      <w:r>
        <w:t>доля изъятия огнестрельного оружия и боеприпасов к 2016 году;</w:t>
      </w:r>
    </w:p>
    <w:p w:rsidR="00936EAF" w:rsidRDefault="00936EAF">
      <w:pPr>
        <w:pStyle w:val="ConsPlusNormal"/>
        <w:ind w:firstLine="540"/>
        <w:jc w:val="both"/>
      </w:pPr>
      <w:r>
        <w:t>доля изготовления, монтажа и демонтажа информационных баннеров 3х6 метров на рекламных конструкциях в городах и районных центрах республики, включая электронные щиты;</w:t>
      </w:r>
    </w:p>
    <w:p w:rsidR="00936EAF" w:rsidRDefault="00936EAF">
      <w:pPr>
        <w:pStyle w:val="ConsPlusNormal"/>
        <w:ind w:firstLine="540"/>
        <w:jc w:val="both"/>
      </w:pPr>
      <w:r>
        <w:t>издание и тиражирование среди культурно-досуговых учреждений республики в 2014 году методического материала в помощь организаторам детского досуга в период летних каникул "Звонкое лето";</w:t>
      </w:r>
    </w:p>
    <w:p w:rsidR="00936EAF" w:rsidRDefault="00936EAF">
      <w:pPr>
        <w:pStyle w:val="ConsPlusNormal"/>
        <w:ind w:firstLine="540"/>
        <w:jc w:val="both"/>
      </w:pPr>
      <w:r>
        <w:lastRenderedPageBreak/>
        <w:t>издание и тиражирование среди культурно-досуговых учреждений республики в 2016 году сборника методических и сценарных материалов о деятельности клубов нравственно-правового направления.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3. Сроки реализации Государственной программы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Реализация мероприятий Государственной программы предусмотрена в 2014 - 2017 годах.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4. Сведения о подпрограммах Государственной программы</w:t>
      </w:r>
    </w:p>
    <w:p w:rsidR="00936EAF" w:rsidRDefault="00936EAF">
      <w:pPr>
        <w:pStyle w:val="ConsPlusNormal"/>
        <w:ind w:left="540"/>
        <w:jc w:val="both"/>
      </w:pPr>
      <w:r>
        <w:t xml:space="preserve">(раздел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КЧР от 24.11.2014 N 342)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В рамках реализации Государственной программы предусмотрена реализация следующих подпрограмм:</w:t>
      </w:r>
    </w:p>
    <w:p w:rsidR="00936EAF" w:rsidRDefault="00936EAF">
      <w:pPr>
        <w:pStyle w:val="ConsPlusNormal"/>
        <w:ind w:firstLine="540"/>
        <w:jc w:val="both"/>
      </w:pPr>
      <w:r>
        <w:t>1. "Профилактика правонарушений в Карачаево-Черкесской Республике на 2014 - 2017 годы".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  <w:r>
        <w:t>2. "Противодействие коррупции в Карачаево-Черкесской Республике на 2014 - 2017 годы".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2"/>
      </w:pPr>
      <w:r>
        <w:t>4.1. Подпрограмма 1 "Профилактика правонарушений в Карачаево-Черкесской Республике на 2014 - 2017 годы" (далее - Подпрограмма 1)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4.1.1. Паспорт подпрограммы 1 "Профилактика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sectPr w:rsidR="00936EAF">
          <w:pgSz w:w="11905" w:h="16838"/>
          <w:pgMar w:top="1134" w:right="850" w:bottom="1134" w:left="1701" w:header="0" w:footer="0" w:gutter="0"/>
          <w:cols w:space="720"/>
        </w:sectPr>
      </w:pPr>
    </w:p>
    <w:p w:rsidR="00936EAF" w:rsidRDefault="00936E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6"/>
        <w:gridCol w:w="6586"/>
      </w:tblGrid>
      <w:tr w:rsidR="00936EAF">
        <w:tc>
          <w:tcPr>
            <w:tcW w:w="2836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Наименование Подпрограммы 1</w:t>
            </w:r>
          </w:p>
        </w:tc>
        <w:tc>
          <w:tcPr>
            <w:tcW w:w="6586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"Профилактика правонарушений в Карачаево-Черкесской Республике на 2014 - 2017 годы"</w:t>
            </w:r>
          </w:p>
        </w:tc>
      </w:tr>
      <w:tr w:rsidR="00936EAF">
        <w:tc>
          <w:tcPr>
            <w:tcW w:w="9422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26.12.2014 N 417)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t>Ответственный исполнитель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t>Соисполнители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 xml:space="preserve">Министерство внутренних дел по Карачаево-Черкесской Республике (по согласованию), Министерство образования и науки Карачаево-Черкесской Республики, Министерство здравоохранения Карачаево-Черкесской Республики, Министерство труда и социального развития Карачаево-Черкесской Республики, Министерство Карачаево-Черкесской Республики по делам национальностей, массовым коммуникациям и печати, Министерство промышленности и энергетики Карачаево-Черкесской Республики, Министерство культуры Карачаево-Черкесской Республики, Министерство физической культуры и спорта Карачаево-Черкесской Республики, Министерство туризма и курортов Карачаево-Черкесской Республики, Министерство имущественных и земельных отношений Карачаево-Черкесской Республики, Управление Карачаево-Черкесской Республики по делам молодежи, Управление Федеральной службы безопасности Российской Федерации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Управление государственной службы занятости населения Карачаево-Черкесской Республики, Отдел Федеральной службы исполнения наказаний России по Карачаево-Черкесской Республике (по согласованию), Отдел Федеральной миграционной службы по Карачаево-Черкесской Республике (по согласованию), Межведомственная комиссия по профилактике правонарушений </w:t>
            </w:r>
            <w:r>
              <w:lastRenderedPageBreak/>
              <w:t>Карачаево-Черкесской Республики, Комиссия по делам несовершеннолетних и защите их прав при Правительстве Карачаево-Черкесской Республики, органы местного самоуправления муниципальных районов и городских округов (по согласованию)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lastRenderedPageBreak/>
              <w:t>Основные цели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>Обеспечение безопасности граждан на территории Карачаево-Черкесской Республики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t>Основные задачи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>Снижение уровня преступности на территории Карачаево-Черкесской Республики;</w:t>
            </w:r>
          </w:p>
          <w:p w:rsidR="00936EAF" w:rsidRDefault="00936EAF">
            <w:pPr>
              <w:pStyle w:val="ConsPlusNormal"/>
            </w:pPr>
            <w:r>
              <w:t>воссоздание системы социальной профилактики правонарушений, направленной, прежде всего,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миграцией, ресоциализацию лиц, освободившихся из мест лишения свободы;</w:t>
            </w:r>
          </w:p>
          <w:p w:rsidR="00936EAF" w:rsidRDefault="00936EAF">
            <w:pPr>
              <w:pStyle w:val="ConsPlusNormal"/>
            </w:pPr>
            <w:r>
              <w:t>совершенствование нормативной правовой базы Карачаево-Черкесской Республики по профилактике правонарушений;</w:t>
            </w:r>
          </w:p>
          <w:p w:rsidR="00936EAF" w:rsidRDefault="00936EAF">
            <w:pPr>
              <w:pStyle w:val="ConsPlusNormal"/>
            </w:pPr>
            <w:r>
              <w:t>активизация участия органов государственной власти Карачаево-Черкесской Республики в предупреждении правонарушений;</w:t>
            </w:r>
          </w:p>
          <w:p w:rsidR="00936EAF" w:rsidRDefault="00936EAF">
            <w:pPr>
              <w:pStyle w:val="ConsPlusNormal"/>
            </w:pPr>
            <w:r>
              <w:t>снижение "правового нигилизма" населения, создание системы стимулов для ведения законопослушного образа жизни;</w:t>
            </w:r>
          </w:p>
          <w:p w:rsidR="00936EAF" w:rsidRDefault="00936EAF">
            <w:pPr>
              <w:pStyle w:val="ConsPlusNormal"/>
            </w:pPr>
            <w:r>
              <w:t>повышение оперативного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      </w:r>
          </w:p>
          <w:p w:rsidR="00936EAF" w:rsidRDefault="00936EAF">
            <w:pPr>
              <w:pStyle w:val="ConsPlusNormal"/>
            </w:pPr>
            <w: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936EAF" w:rsidRDefault="00936EAF">
            <w:pPr>
              <w:pStyle w:val="ConsPlusNormal"/>
            </w:pPr>
            <w:r>
              <w:t>выявление и устранение причин и условий, способствующих совершению правонарушений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t>Основные целевые индикаторы и показатели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>Доля сокращения к 2016 году общего количества зарегистрированных преступлений;</w:t>
            </w:r>
          </w:p>
          <w:p w:rsidR="00936EAF" w:rsidRDefault="00936EAF">
            <w:pPr>
              <w:pStyle w:val="ConsPlusNormal"/>
            </w:pPr>
            <w:r>
              <w:t>доля сокращения к 2016 году уровня рецидивной преступности;</w:t>
            </w:r>
          </w:p>
          <w:p w:rsidR="00936EAF" w:rsidRDefault="00936EAF">
            <w:pPr>
              <w:pStyle w:val="ConsPlusNormal"/>
            </w:pPr>
            <w:r>
              <w:lastRenderedPageBreak/>
              <w:t>доля дополнительного привлечения к охране общественного порядка жителей сельских и городских поселений;</w:t>
            </w:r>
          </w:p>
          <w:p w:rsidR="00936EAF" w:rsidRDefault="00936EAF">
            <w:pPr>
              <w:pStyle w:val="ConsPlusNormal"/>
            </w:pPr>
            <w:r>
              <w:t>доля изъятия огнестрельного оружия и боеприпасов к 2016 году;</w:t>
            </w:r>
          </w:p>
          <w:p w:rsidR="00936EAF" w:rsidRDefault="00936EAF">
            <w:pPr>
              <w:pStyle w:val="ConsPlusNormal"/>
            </w:pPr>
            <w:r>
              <w:t>доля изготовления, монтажа и демонтажа информационных баннеров 3х6 метров на рекламных конструкциях в городах и районных центрах республики, включая электронные щиты;</w:t>
            </w:r>
          </w:p>
          <w:p w:rsidR="00936EAF" w:rsidRDefault="00936EAF">
            <w:pPr>
              <w:pStyle w:val="ConsPlusNormal"/>
            </w:pPr>
            <w:r>
              <w:t>издание и тиражирование среди культурно-досуговых учреждений республики в 2014 году методического материала в помощь организаторам детского досуга в период летних каникул "Звонкое лето";</w:t>
            </w:r>
          </w:p>
          <w:p w:rsidR="00936EAF" w:rsidRDefault="00936EAF">
            <w:pPr>
              <w:pStyle w:val="ConsPlusNormal"/>
            </w:pPr>
            <w:r>
              <w:t>издание и тиражирование среди культурно-досуговых учреждений республики в 2016 году сборника методических и сценарных материалов о деятельности клубов нравственно-правового направления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lastRenderedPageBreak/>
              <w:t>Сроки реализации мероприятий 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t>2014 - 2017 годы</w:t>
            </w:r>
          </w:p>
        </w:tc>
      </w:tr>
      <w:tr w:rsidR="00936EAF">
        <w:tc>
          <w:tcPr>
            <w:tcW w:w="2836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Финансовое обеспечение Подпрограммы 1</w:t>
            </w:r>
          </w:p>
        </w:tc>
        <w:tc>
          <w:tcPr>
            <w:tcW w:w="6586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Общий объем финансирования 17380 тыс. рублей:</w:t>
            </w:r>
          </w:p>
          <w:p w:rsidR="00936EAF" w:rsidRDefault="00936EAF">
            <w:pPr>
              <w:pStyle w:val="ConsPlusNormal"/>
            </w:pPr>
            <w:r>
              <w:t>2014 год - 13480 тыс. рублей</w:t>
            </w:r>
          </w:p>
          <w:p w:rsidR="00936EAF" w:rsidRDefault="00936EAF">
            <w:pPr>
              <w:pStyle w:val="ConsPlusNormal"/>
            </w:pPr>
            <w:r>
              <w:t>2015 год - 3700 тыс. рублей</w:t>
            </w:r>
          </w:p>
          <w:p w:rsidR="00936EAF" w:rsidRDefault="00936EAF">
            <w:pPr>
              <w:pStyle w:val="ConsPlusNormal"/>
            </w:pPr>
            <w:r>
              <w:t>2016 год - 100 тыс. рублей</w:t>
            </w:r>
          </w:p>
          <w:p w:rsidR="00936EAF" w:rsidRDefault="00936EAF">
            <w:pPr>
              <w:pStyle w:val="ConsPlusNormal"/>
            </w:pPr>
            <w:r>
              <w:t>2017 год - 100 тыс. рублей</w:t>
            </w:r>
          </w:p>
          <w:p w:rsidR="00936EAF" w:rsidRDefault="00936EAF">
            <w:pPr>
              <w:pStyle w:val="ConsPlusNormal"/>
            </w:pPr>
            <w:r>
              <w:t>За счет средств республиканского бюджета:</w:t>
            </w:r>
          </w:p>
          <w:p w:rsidR="00936EAF" w:rsidRDefault="00936EAF">
            <w:pPr>
              <w:pStyle w:val="ConsPlusNormal"/>
            </w:pPr>
            <w:r>
              <w:t>2014 год - 8480 тыс. рублей</w:t>
            </w:r>
          </w:p>
          <w:p w:rsidR="00936EAF" w:rsidRDefault="00936EAF">
            <w:pPr>
              <w:pStyle w:val="ConsPlusNormal"/>
            </w:pPr>
            <w:r>
              <w:t>2015 год - 3700 тыс. рублей</w:t>
            </w:r>
          </w:p>
          <w:p w:rsidR="00936EAF" w:rsidRDefault="00936EAF">
            <w:pPr>
              <w:pStyle w:val="ConsPlusNormal"/>
            </w:pPr>
            <w:r>
              <w:t>2016 год - 100 тыс. рублей</w:t>
            </w:r>
          </w:p>
          <w:p w:rsidR="00936EAF" w:rsidRDefault="00936EAF">
            <w:pPr>
              <w:pStyle w:val="ConsPlusNormal"/>
            </w:pPr>
            <w:r>
              <w:t>2017 год - 100 тыс. рублей</w:t>
            </w:r>
          </w:p>
        </w:tc>
      </w:tr>
      <w:tr w:rsidR="00936EAF">
        <w:tc>
          <w:tcPr>
            <w:tcW w:w="9422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10.06.2016 N 155)</w:t>
            </w:r>
          </w:p>
        </w:tc>
      </w:tr>
      <w:tr w:rsidR="00936EAF">
        <w:tblPrEx>
          <w:tblBorders>
            <w:insideH w:val="single" w:sz="4" w:space="0" w:color="auto"/>
          </w:tblBorders>
        </w:tblPrEx>
        <w:tc>
          <w:tcPr>
            <w:tcW w:w="2836" w:type="dxa"/>
          </w:tcPr>
          <w:p w:rsidR="00936EAF" w:rsidRDefault="00936EAF">
            <w:pPr>
              <w:pStyle w:val="ConsPlusNormal"/>
            </w:pPr>
            <w:r>
              <w:t xml:space="preserve">Ожидаемые конечные результаты реализации </w:t>
            </w:r>
            <w:r>
              <w:lastRenderedPageBreak/>
              <w:t>Подпрограммы 1</w:t>
            </w:r>
          </w:p>
        </w:tc>
        <w:tc>
          <w:tcPr>
            <w:tcW w:w="6586" w:type="dxa"/>
          </w:tcPr>
          <w:p w:rsidR="00936EAF" w:rsidRDefault="00936EAF">
            <w:pPr>
              <w:pStyle w:val="ConsPlusNormal"/>
            </w:pPr>
            <w:r>
              <w:lastRenderedPageBreak/>
              <w:t>Реализация Подпрограммы 1 позволит:</w:t>
            </w:r>
          </w:p>
          <w:p w:rsidR="00936EAF" w:rsidRDefault="00936EAF">
            <w:pPr>
              <w:pStyle w:val="ConsPlusNormal"/>
            </w:pPr>
            <w:r>
              <w:t xml:space="preserve">сократить к 2016 году общее количество зарегистрированных </w:t>
            </w:r>
            <w:r>
              <w:lastRenderedPageBreak/>
              <w:t>преступлений на 5%;</w:t>
            </w:r>
          </w:p>
          <w:p w:rsidR="00936EAF" w:rsidRDefault="00936EAF">
            <w:pPr>
              <w:pStyle w:val="ConsPlusNormal"/>
            </w:pPr>
            <w:r>
              <w:t>снизить уровень рецидивной и "бытовой" преступности на 30 %;</w:t>
            </w:r>
          </w:p>
          <w:p w:rsidR="00936EAF" w:rsidRDefault="00936EAF">
            <w:pPr>
              <w:pStyle w:val="ConsPlusNormal"/>
            </w:pPr>
            <w:r>
              <w:t>оздоровить обстановку в общественных местах; построить здание специального учреждения для содержания по решению суда иностранных граждан, подлежащих депортации или административному выдворению за пределы Российской Федерации;</w:t>
            </w:r>
          </w:p>
          <w:p w:rsidR="00936EAF" w:rsidRDefault="00936EAF">
            <w:pPr>
              <w:pStyle w:val="ConsPlusNormal"/>
            </w:pPr>
            <w:r>
              <w:t>организовать работу по оказанию медицинской помощи лицам, находящимся в состоянии опьянения;</w:t>
            </w:r>
          </w:p>
          <w:p w:rsidR="00936EAF" w:rsidRDefault="00936EAF">
            <w:pPr>
              <w:pStyle w:val="ConsPlusNormal"/>
            </w:pPr>
            <w:r>
              <w:t>дополнительно привлечь к охране общественного порядка не менее 200 жителей республики;</w:t>
            </w:r>
          </w:p>
          <w:p w:rsidR="00936EAF" w:rsidRDefault="00936EAF">
            <w:pPr>
              <w:pStyle w:val="ConsPlusNormal"/>
            </w:pPr>
            <w:r>
              <w:t>изъять не менее 100 единиц огнестрельного оружия и 5 тыс. единиц боеприпасов, незаконно хранящихся у населения;</w:t>
            </w:r>
          </w:p>
          <w:p w:rsidR="00936EAF" w:rsidRDefault="00936EAF">
            <w:pPr>
              <w:pStyle w:val="ConsPlusNormal"/>
            </w:pPr>
            <w:r>
              <w:t>в целях пропаганды здорового образа жизни изготовить, произвести монтаж и демонтаж 21 информационного баннера (по 7 ежегодно) на рекламных конструкциях, включая электронные щиты;</w:t>
            </w:r>
          </w:p>
          <w:p w:rsidR="00936EAF" w:rsidRDefault="00936EAF">
            <w:pPr>
              <w:pStyle w:val="ConsPlusNormal"/>
            </w:pPr>
            <w:r>
              <w:t>повысить эффективность государственной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миграцией, ресоциализацию лиц, освободившихся из мест лишения свободы;</w:t>
            </w:r>
          </w:p>
          <w:p w:rsidR="00936EAF" w:rsidRDefault="00936EAF">
            <w:pPr>
              <w:pStyle w:val="ConsPlusNormal"/>
            </w:pPr>
            <w:r>
              <w:t>улучшить профилактику правонарушений в среде несовершеннолетних и молодежи;</w:t>
            </w:r>
          </w:p>
          <w:p w:rsidR="00936EAF" w:rsidRDefault="00936EAF">
            <w:pPr>
              <w:pStyle w:val="ConsPlusNormal"/>
            </w:pPr>
            <w:r>
              <w:t>издать и распространить среди культурно-досуговых учреждений республики не менее 100 экземпляров брошюры в помощь организаторам детского досуга в период летних каникул, 200 экземпляров сборника сценарных материалов о деятельности клубов нравственно-правового направления;</w:t>
            </w:r>
          </w:p>
          <w:p w:rsidR="00936EAF" w:rsidRDefault="00936EAF">
            <w:pPr>
              <w:pStyle w:val="ConsPlusNormal"/>
            </w:pPr>
            <w:r>
              <w:t>обеспечить нормативное правовое регулирование профилактики правонарушений;</w:t>
            </w:r>
          </w:p>
          <w:p w:rsidR="00936EAF" w:rsidRDefault="00936EAF">
            <w:pPr>
              <w:pStyle w:val="ConsPlusNormal"/>
            </w:pPr>
            <w:r>
              <w:t xml:space="preserve">повысить уровень доверия населения к правоохранительным </w:t>
            </w:r>
            <w:r>
              <w:lastRenderedPageBreak/>
              <w:t>органам республики</w:t>
            </w:r>
          </w:p>
        </w:tc>
      </w:tr>
    </w:tbl>
    <w:p w:rsidR="00936EAF" w:rsidRDefault="00936EAF">
      <w:pPr>
        <w:sectPr w:rsidR="00936E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4.1.2. Цели, задачи и целевые показатели Подпрограммы 1, основные мероприятия Подпрограммы 1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Основной целью разработки Подпрограммы 1 является обеспечение безопасности граждан на территории Карачаево-Черкесской Республики.</w:t>
      </w:r>
    </w:p>
    <w:p w:rsidR="00936EAF" w:rsidRDefault="00936EAF">
      <w:pPr>
        <w:pStyle w:val="ConsPlusNormal"/>
        <w:ind w:firstLine="540"/>
        <w:jc w:val="both"/>
      </w:pPr>
      <w:r>
        <w:t>Задачи Подпрограммы 1:</w:t>
      </w:r>
    </w:p>
    <w:p w:rsidR="00936EAF" w:rsidRDefault="00936EAF">
      <w:pPr>
        <w:pStyle w:val="ConsPlusNormal"/>
        <w:ind w:firstLine="540"/>
        <w:jc w:val="both"/>
      </w:pPr>
      <w:r>
        <w:t>снижение уровня преступности, незаконной миграции и незаконного оборота оружия, оздоровление обстановки в общественных местах;</w:t>
      </w:r>
    </w:p>
    <w:p w:rsidR="00936EAF" w:rsidRDefault="00936EAF">
      <w:pPr>
        <w:pStyle w:val="ConsPlusNormal"/>
        <w:ind w:firstLine="540"/>
        <w:jc w:val="both"/>
      </w:pPr>
      <w:r>
        <w:t>предупреждение правонарушений в среде несовершеннолетних и в образовательных учреждениях республики;</w:t>
      </w:r>
    </w:p>
    <w:p w:rsidR="00936EAF" w:rsidRDefault="00936EAF">
      <w:pPr>
        <w:pStyle w:val="ConsPlusNormal"/>
        <w:ind w:firstLine="540"/>
        <w:jc w:val="both"/>
      </w:pPr>
      <w:r>
        <w:t>социальная реабилитация лиц, отбывших назначенное судом наказание;</w:t>
      </w:r>
    </w:p>
    <w:p w:rsidR="00936EAF" w:rsidRDefault="00936EAF">
      <w:pPr>
        <w:pStyle w:val="ConsPlusNormal"/>
        <w:ind w:firstLine="540"/>
        <w:jc w:val="both"/>
      </w:pPr>
      <w:r>
        <w:t>воссоздание системы социальной профилактики правонарушений, направленной, прежде всего, на активизацию борьбы с пьянством, алкоголизмом, наркоманией, безнадзорностью и беспризорностью несовершеннолетних, пропаганду здорового образа жизни;</w:t>
      </w:r>
    </w:p>
    <w:p w:rsidR="00936EAF" w:rsidRDefault="00936EAF">
      <w:pPr>
        <w:pStyle w:val="ConsPlusNormal"/>
        <w:ind w:firstLine="540"/>
        <w:jc w:val="both"/>
      </w:pPr>
      <w:r>
        <w:t>совершенствование нормативной правовой базы Карачаево-Черкесской Республики по профилактике правонарушений;</w:t>
      </w:r>
    </w:p>
    <w:p w:rsidR="00936EAF" w:rsidRDefault="00936EAF">
      <w:pPr>
        <w:pStyle w:val="ConsPlusNormal"/>
        <w:ind w:firstLine="540"/>
        <w:jc w:val="both"/>
      </w:pPr>
      <w:r>
        <w:t>активизация участия органов государственной власти Карачаево-Черкесской Республики в предупреждении правонарушений;</w:t>
      </w:r>
    </w:p>
    <w:p w:rsidR="00936EAF" w:rsidRDefault="00936EAF">
      <w:pPr>
        <w:pStyle w:val="ConsPlusNormal"/>
        <w:ind w:firstLine="540"/>
        <w:jc w:val="both"/>
      </w:pPr>
      <w:r>
        <w:t>снижение "правового нигилизма" населения, создание системы стимулов для ведения законопослушного образа жизни;</w:t>
      </w:r>
    </w:p>
    <w:p w:rsidR="00936EAF" w:rsidRDefault="00936EAF">
      <w:pPr>
        <w:pStyle w:val="ConsPlusNormal"/>
        <w:ind w:firstLine="540"/>
        <w:jc w:val="both"/>
      </w:pPr>
      <w:r>
        <w:t>повышение оперативного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</w:r>
    </w:p>
    <w:p w:rsidR="00936EAF" w:rsidRDefault="00936EAF">
      <w:pPr>
        <w:pStyle w:val="ConsPlusNormal"/>
        <w:ind w:firstLine="540"/>
        <w:jc w:val="both"/>
      </w:pPr>
      <w: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936EAF" w:rsidRDefault="00936EAF">
      <w:pPr>
        <w:pStyle w:val="ConsPlusNormal"/>
        <w:ind w:firstLine="540"/>
        <w:jc w:val="both"/>
      </w:pPr>
      <w:r>
        <w:t>выявление и устранение причин и условий, способствующих совершению правонарушений.</w:t>
      </w:r>
    </w:p>
    <w:p w:rsidR="00936EAF" w:rsidRDefault="00936EAF">
      <w:pPr>
        <w:pStyle w:val="ConsPlusNormal"/>
        <w:ind w:firstLine="540"/>
        <w:jc w:val="both"/>
      </w:pPr>
      <w:r>
        <w:t>Перечень основных мероприятий:</w:t>
      </w:r>
    </w:p>
    <w:p w:rsidR="00936EAF" w:rsidRDefault="00936EAF">
      <w:pPr>
        <w:pStyle w:val="ConsPlusNormal"/>
        <w:ind w:firstLine="540"/>
        <w:jc w:val="both"/>
      </w:pPr>
      <w:r>
        <w:t>поэтапное внедрение в г. Черкесске аппаратно-программного комплекса "Безопасный город";</w:t>
      </w:r>
    </w:p>
    <w:p w:rsidR="00936EAF" w:rsidRDefault="00936EAF">
      <w:pPr>
        <w:pStyle w:val="ConsPlusNormal"/>
        <w:ind w:firstLine="540"/>
        <w:jc w:val="both"/>
      </w:pPr>
      <w:r>
        <w:t>строительство здания специального учреждения для содержания по решению суда иностранных граждан, подлежащих депортации или административному выдворению за пределы Российской Федерации;</w:t>
      </w:r>
    </w:p>
    <w:p w:rsidR="00936EAF" w:rsidRDefault="00936EAF">
      <w:pPr>
        <w:pStyle w:val="ConsPlusNormal"/>
        <w:ind w:firstLine="540"/>
        <w:jc w:val="both"/>
      </w:pPr>
      <w:r>
        <w:t>организация работы по оказанию медицинской помощи лицам, находящимся в состоянии опьянения;</w:t>
      </w:r>
    </w:p>
    <w:p w:rsidR="00936EAF" w:rsidRDefault="00936EAF">
      <w:pPr>
        <w:pStyle w:val="ConsPlusNormal"/>
        <w:ind w:firstLine="540"/>
        <w:jc w:val="both"/>
      </w:pPr>
      <w:r>
        <w:t>реализация мер по дальнейшему созданию на территории муниципальных образований республики добровольных народных дружин;</w:t>
      </w:r>
    </w:p>
    <w:p w:rsidR="00936EAF" w:rsidRDefault="00936EAF">
      <w:pPr>
        <w:pStyle w:val="ConsPlusNormal"/>
        <w:ind w:firstLine="540"/>
        <w:jc w:val="both"/>
      </w:pPr>
      <w:r>
        <w:t>реализация мероприятий по приему от граждан незаконно хранящихся оружия, боеприпасов, взрывчатых веществ и взрывных устройств на возмездной основе;</w:t>
      </w:r>
    </w:p>
    <w:p w:rsidR="00936EAF" w:rsidRDefault="00936EAF">
      <w:pPr>
        <w:pStyle w:val="ConsPlusNormal"/>
        <w:ind w:firstLine="540"/>
        <w:jc w:val="both"/>
      </w:pPr>
      <w:r>
        <w:t>строительство (восстановление) и оборудование спортивных площадок для занятий уличными (экстремальными) видами спорта в муниципальных образованиях республики;</w:t>
      </w:r>
    </w:p>
    <w:p w:rsidR="00936EAF" w:rsidRDefault="00936EAF">
      <w:pPr>
        <w:pStyle w:val="ConsPlusNormal"/>
        <w:ind w:firstLine="540"/>
        <w:jc w:val="both"/>
      </w:pPr>
      <w:r>
        <w:t>профилактика правонарушений среди несовершеннолетних, организация их временного трудоустройства в период каникул и в свободное от учебы время;</w:t>
      </w:r>
    </w:p>
    <w:p w:rsidR="00936EAF" w:rsidRDefault="00936EAF">
      <w:pPr>
        <w:pStyle w:val="ConsPlusNormal"/>
        <w:ind w:firstLine="540"/>
        <w:jc w:val="both"/>
      </w:pPr>
      <w:r>
        <w:t>борьба с пьянством, наркоманией, агитация здорового образа жизни;</w:t>
      </w:r>
    </w:p>
    <w:p w:rsidR="00936EAF" w:rsidRDefault="00936EAF">
      <w:pPr>
        <w:pStyle w:val="ConsPlusNormal"/>
        <w:ind w:firstLine="540"/>
        <w:jc w:val="both"/>
      </w:pPr>
      <w:r>
        <w:t>социальная реабилитация лиц, освобожденных из мест лишения свободы, а также осужденных к мерам наказания, не связанным с лишением свободы;</w:t>
      </w:r>
    </w:p>
    <w:p w:rsidR="00936EAF" w:rsidRDefault="00936EAF">
      <w:pPr>
        <w:pStyle w:val="ConsPlusNormal"/>
        <w:ind w:firstLine="540"/>
        <w:jc w:val="both"/>
      </w:pPr>
      <w:r>
        <w:t>формирование позитивного общественного мнения о правоохранительной системе.</w:t>
      </w:r>
    </w:p>
    <w:p w:rsidR="00936EAF" w:rsidRDefault="00936EAF">
      <w:pPr>
        <w:pStyle w:val="ConsPlusNormal"/>
        <w:jc w:val="both"/>
      </w:pPr>
      <w:r>
        <w:t>Основные целевые показатели и индикаторы Подпрограммы 1:</w:t>
      </w:r>
    </w:p>
    <w:p w:rsidR="00936EAF" w:rsidRDefault="00936EAF">
      <w:pPr>
        <w:pStyle w:val="ConsPlusNormal"/>
        <w:ind w:firstLine="540"/>
        <w:jc w:val="both"/>
      </w:pPr>
      <w:r>
        <w:t xml:space="preserve">доля сокращения к 2016 году общего количества зарегистрированных преступлений, доля сокращения к 2016 году уровня рецидивной преступности, доля дополнительного привлечения к охране общественного порядка жителей сельских и городских поселений, доля изъятия огнестрельного оружия и боеприпасов к 2016 году, доля изготовления, монтажа и демонтажа информационных баннеров 3х6 метров на рекламных конструкциях в городах и районных центрах республики, включая электронные щиты, издание и тиражирование среди культурно-досуговых </w:t>
      </w:r>
      <w:r>
        <w:lastRenderedPageBreak/>
        <w:t>учреждений республики в 2014 году методического материала в помощь организаторам детского досуга в период летних каникул "Звонкое лето", издание и тиражирование среди культурно-досуговых учреждений республики в 2016 году сборника методических и сценарных материалов о деятельности клубов нравственно-правового направления.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4.1.3. Меры государственного регулирования, направленные на достижение целей и задач Подпрограммы 1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4.1.4. Прогноз сводных показателей государственных заданий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4.1.5. Публичные нормативные обязательства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4.1.6. Сведения о средствах федерального бюджета, использование которых предполагается в рамках реализации Подпрограммы 1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4.1.7. Сведения об участии муниципальных образований в реализации Подпрограммы 1, включая информацию о средствах местных бюджетов, использование которых предполагается на цели Подпрограммы 1.</w:t>
      </w:r>
    </w:p>
    <w:p w:rsidR="00936EAF" w:rsidRDefault="00936EAF">
      <w:pPr>
        <w:pStyle w:val="ConsPlusNormal"/>
        <w:ind w:firstLine="540"/>
        <w:jc w:val="both"/>
      </w:pPr>
      <w:r>
        <w:t>Общий объем финансирования за счет бюджетов муниципальных образований Карачаево-Черкесской Республики (по согласованию) составит:</w:t>
      </w:r>
    </w:p>
    <w:p w:rsidR="00936EAF" w:rsidRDefault="00936EAF">
      <w:pPr>
        <w:pStyle w:val="ConsPlusNormal"/>
        <w:ind w:firstLine="540"/>
        <w:jc w:val="both"/>
      </w:pPr>
      <w:r>
        <w:t>2014 год - 5000 тыс. рублей</w:t>
      </w:r>
    </w:p>
    <w:p w:rsidR="00936EAF" w:rsidRDefault="00936EAF">
      <w:pPr>
        <w:pStyle w:val="ConsPlusNormal"/>
        <w:ind w:firstLine="540"/>
        <w:jc w:val="both"/>
      </w:pPr>
      <w:r>
        <w:t>2015 год - 0 тыс. рублей</w:t>
      </w:r>
    </w:p>
    <w:p w:rsidR="00936EAF" w:rsidRDefault="00936EAF">
      <w:pPr>
        <w:pStyle w:val="ConsPlusNormal"/>
        <w:ind w:firstLine="540"/>
        <w:jc w:val="both"/>
      </w:pPr>
      <w:r>
        <w:t>2016 год - 0 тыс. рублей</w:t>
      </w:r>
    </w:p>
    <w:p w:rsidR="00936EAF" w:rsidRDefault="00936EAF">
      <w:pPr>
        <w:pStyle w:val="ConsPlusNormal"/>
        <w:ind w:firstLine="540"/>
        <w:jc w:val="both"/>
      </w:pPr>
      <w:r>
        <w:t>2017 год - 0 тыс. рублей</w:t>
      </w:r>
    </w:p>
    <w:p w:rsidR="00936EAF" w:rsidRDefault="00936EAF">
      <w:pPr>
        <w:pStyle w:val="ConsPlusNormal"/>
        <w:jc w:val="both"/>
      </w:pPr>
      <w:r>
        <w:t xml:space="preserve">(пп. 4.1.7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4.1.8. Сведения об участии организаций, включая данные о прогнозных расходах указанных организаций на реализацию Подпрограммы 1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4.1.9. Ресурсное обеспечение Подпрограммы 1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Подпрограмма 1 будет реализовываться за счет средств республиканского и местных бюджетов (по согласованию).</w:t>
      </w:r>
    </w:p>
    <w:p w:rsidR="00936EAF" w:rsidRDefault="00936EAF">
      <w:pPr>
        <w:pStyle w:val="ConsPlusNormal"/>
        <w:ind w:firstLine="540"/>
        <w:jc w:val="both"/>
      </w:pPr>
      <w:r>
        <w:t>Общий объем финансирования в 2014 - 2017 годах - 17380 тыс. рублей.</w:t>
      </w:r>
    </w:p>
    <w:p w:rsidR="00936EAF" w:rsidRDefault="00936EAF">
      <w:pPr>
        <w:pStyle w:val="ConsPlusNormal"/>
        <w:ind w:firstLine="540"/>
        <w:jc w:val="both"/>
      </w:pPr>
      <w:r>
        <w:t>За счет средств республиканского бюджета - 12380 тыс. рублей, в том числе по годам:</w:t>
      </w:r>
    </w:p>
    <w:p w:rsidR="00936EAF" w:rsidRDefault="00936EAF">
      <w:pPr>
        <w:pStyle w:val="ConsPlusNormal"/>
        <w:ind w:firstLine="540"/>
        <w:jc w:val="both"/>
      </w:pPr>
      <w:r>
        <w:t>2014 год - 8480 тыс. рублей</w:t>
      </w:r>
    </w:p>
    <w:p w:rsidR="00936EAF" w:rsidRDefault="00936EAF">
      <w:pPr>
        <w:pStyle w:val="ConsPlusNormal"/>
        <w:ind w:firstLine="540"/>
        <w:jc w:val="both"/>
      </w:pPr>
      <w:r>
        <w:t>2015 год - 3700 тыс. рублей</w:t>
      </w:r>
    </w:p>
    <w:p w:rsidR="00936EAF" w:rsidRDefault="00936EAF">
      <w:pPr>
        <w:pStyle w:val="ConsPlusNormal"/>
        <w:ind w:firstLine="540"/>
        <w:jc w:val="both"/>
      </w:pPr>
      <w:r>
        <w:t>2016 год - 100 тыс. рублей</w:t>
      </w:r>
    </w:p>
    <w:p w:rsidR="00936EAF" w:rsidRDefault="00936EAF">
      <w:pPr>
        <w:pStyle w:val="ConsPlusNormal"/>
        <w:ind w:firstLine="540"/>
        <w:jc w:val="both"/>
      </w:pPr>
      <w:r>
        <w:t>2017 год - 100 тыс. рублей</w:t>
      </w:r>
    </w:p>
    <w:p w:rsidR="00936EAF" w:rsidRDefault="00936EAF">
      <w:pPr>
        <w:pStyle w:val="ConsPlusNormal"/>
        <w:ind w:firstLine="540"/>
        <w:jc w:val="both"/>
      </w:pPr>
      <w:r>
        <w:t>Общий объем финансирования за счет средств бюджетов муниципальных образований Карачаево-Черкесской Республики (по согласованию) составит в 2014 - 2017 годах 5000 тыс. рублей, в том числе по годам:</w:t>
      </w:r>
    </w:p>
    <w:p w:rsidR="00936EAF" w:rsidRDefault="00936EAF">
      <w:pPr>
        <w:pStyle w:val="ConsPlusNormal"/>
        <w:ind w:firstLine="540"/>
        <w:jc w:val="both"/>
      </w:pPr>
      <w:r>
        <w:t>2014 год - 5000 тыс. рублей</w:t>
      </w:r>
    </w:p>
    <w:p w:rsidR="00936EAF" w:rsidRDefault="00936EAF">
      <w:pPr>
        <w:pStyle w:val="ConsPlusNormal"/>
        <w:ind w:firstLine="540"/>
        <w:jc w:val="both"/>
      </w:pPr>
      <w:r>
        <w:t>2015 год - 0 тыс. рублей</w:t>
      </w:r>
    </w:p>
    <w:p w:rsidR="00936EAF" w:rsidRDefault="00936EAF">
      <w:pPr>
        <w:pStyle w:val="ConsPlusNormal"/>
        <w:ind w:firstLine="540"/>
        <w:jc w:val="both"/>
      </w:pPr>
      <w:r>
        <w:lastRenderedPageBreak/>
        <w:t>2016 год - 0 тыс. рублей</w:t>
      </w:r>
    </w:p>
    <w:p w:rsidR="00936EAF" w:rsidRDefault="00936EAF">
      <w:pPr>
        <w:pStyle w:val="ConsPlusNormal"/>
        <w:ind w:firstLine="540"/>
        <w:jc w:val="both"/>
      </w:pPr>
      <w:r>
        <w:t>2017 год - 0 тыс. рублей</w:t>
      </w:r>
    </w:p>
    <w:p w:rsidR="00936EAF" w:rsidRDefault="00936EAF">
      <w:pPr>
        <w:pStyle w:val="ConsPlusNormal"/>
        <w:jc w:val="both"/>
      </w:pPr>
      <w:r>
        <w:t xml:space="preserve">(п. 4.1.9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2"/>
      </w:pPr>
      <w:r>
        <w:t>4.2. Подпрограмма 2 "Противодействие коррупции в Карачаево-Черкесской Республике на 2014 - 2017 годы" (далее - Подпрограмма 2)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4.2.1. Паспорт Подпрограммы 2 "Противодействие коррупции в Карачаево-Черкесской Республике на 2014 - 2017 годы"</w:t>
      </w:r>
    </w:p>
    <w:p w:rsidR="00936EAF" w:rsidRDefault="00936EA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КЧР от 26.12.2014 N 417)</w:t>
      </w:r>
    </w:p>
    <w:p w:rsidR="00936EAF" w:rsidRDefault="00936EAF">
      <w:pPr>
        <w:sectPr w:rsidR="00936EAF">
          <w:pgSz w:w="11905" w:h="16838"/>
          <w:pgMar w:top="1134" w:right="850" w:bottom="1134" w:left="1701" w:header="0" w:footer="0" w:gutter="0"/>
          <w:cols w:space="720"/>
        </w:sectPr>
      </w:pPr>
    </w:p>
    <w:p w:rsidR="00936EAF" w:rsidRDefault="00936E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7"/>
        <w:gridCol w:w="6446"/>
      </w:tblGrid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Наименование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Подпрограмма 2 "Противодействие коррупции в Карачаево-Черкесской Республике на 2014 - 2017 годы"</w:t>
            </w:r>
          </w:p>
        </w:tc>
      </w:tr>
      <w:tr w:rsidR="00936EAF">
        <w:tblPrEx>
          <w:tblBorders>
            <w:insideH w:val="nil"/>
          </w:tblBorders>
        </w:tblPrEx>
        <w:tc>
          <w:tcPr>
            <w:tcW w:w="9423" w:type="dxa"/>
            <w:gridSpan w:val="2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26.12.2014 N 417)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Ответственный исполнитель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Соисполнитель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Государственные органы Карачаево-Черкесской Республики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Основные цели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Создание условий, затрудняющих возможность коррупционного поведения и обеспечивающих снижение уровня коррупции в Карачаево-Черкесской Республике;</w:t>
            </w:r>
          </w:p>
          <w:p w:rsidR="00936EAF" w:rsidRDefault="00936EAF">
            <w:pPr>
              <w:pStyle w:val="ConsPlusNormal"/>
            </w:pPr>
            <w:r>
              <w:t>защита прав и законных интересов граждан и организаций от угроз, связанных с коррупцией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Основные задачи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Организация исполнения правовых актов и управленческих решений в области противодействия коррупции;</w:t>
            </w:r>
          </w:p>
          <w:p w:rsidR="00936EAF" w:rsidRDefault="00936EAF">
            <w:pPr>
              <w:pStyle w:val="ConsPlusNormal"/>
            </w:pPr>
            <w:r>
              <w:t>повышение эффективности инструментов и механизмов противодействия коррупции, в том числе правовых и организационных;</w:t>
            </w:r>
          </w:p>
          <w:p w:rsidR="00936EAF" w:rsidRDefault="00936EAF">
            <w:pPr>
              <w:pStyle w:val="ConsPlusNormal"/>
            </w:pPr>
            <w:r>
              <w:t>обеспечение объективной оценки состояния коррупции и противодействия коррупции посредством проведения мониторинга общественного мнения;</w:t>
            </w:r>
          </w:p>
          <w:p w:rsidR="00936EAF" w:rsidRDefault="00936EAF">
            <w:pPr>
              <w:pStyle w:val="ConsPlusNormal"/>
            </w:pPr>
            <w:r>
              <w:t>активизация антикоррупционного обучения и антикоррупционной пропаганды;</w:t>
            </w:r>
          </w:p>
          <w:p w:rsidR="00936EAF" w:rsidRDefault="00936EAF">
            <w:pPr>
              <w:pStyle w:val="ConsPlusNormal"/>
            </w:pPr>
            <w:r>
              <w:t>обеспечение эффективного использования государственного имущества и бюджетных средств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Исполнители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 xml:space="preserve">Государственные органы Карачаево-Черкесской Республики, подведомственные республиканские государственные учреждения, республиканское государственное учреждение "Карачаево-Черкесский ордена "Знак Почета" институт </w:t>
            </w:r>
            <w:r>
              <w:lastRenderedPageBreak/>
              <w:t>гуманитарных исследований при Правительстве Карачаево-Черкесской Республики"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lastRenderedPageBreak/>
              <w:t>Основные целевые Индикаторы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Доля государственных органов Карачаево-Черкесской Республики, внедривших и осуществляющих мероприятия, направленные на противодействие коррупции в подведомственных республиканских государственных учреждениях и организациях (от общего количества государственных органов Карачаево-Черкесской Республики);</w:t>
            </w:r>
          </w:p>
          <w:p w:rsidR="00936EAF" w:rsidRDefault="00936EAF">
            <w:pPr>
              <w:pStyle w:val="ConsPlusNormal"/>
            </w:pPr>
            <w:r>
              <w:t>доля государственных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 (от общего количества заключенных контрактов (договоров);</w:t>
            </w:r>
          </w:p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 (от общей численности государственных гражданских служащих Карачаево-Черкесской Республики);</w:t>
            </w:r>
          </w:p>
          <w:p w:rsidR="00936EAF" w:rsidRDefault="00936EAF">
            <w:pPr>
              <w:pStyle w:val="ConsPlusNormal"/>
            </w:pPr>
            <w:r>
              <w:t>доля проектов нормативных правовых актов Карачаево-Черкесской Республики, по которым проведена антикоррупционная экспертиза (от общего количества разработанных проектов нормативных правовых актов Карачаево-Черкесской Республики);</w:t>
            </w:r>
          </w:p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прошедших обучение на семинарах или курсах по антикоррупционной тематике (от общей численности государственных гражданских служащих Карачаево-Черкесской Республики);</w:t>
            </w:r>
          </w:p>
          <w:p w:rsidR="00936EAF" w:rsidRDefault="00936EAF">
            <w:pPr>
              <w:pStyle w:val="ConsPlusNormal"/>
            </w:pPr>
            <w:r>
              <w:t>доля граждан и организаций, обратившихся через сеть Интернет и по "телефону доверия" с сообщениями о коррупционных проявлениях, от общего числа поступивших обращений по фактам коррупционной направленности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lastRenderedPageBreak/>
              <w:t>Срок реализации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2014 - 2017 годы</w:t>
            </w:r>
          </w:p>
        </w:tc>
      </w:tr>
      <w:tr w:rsidR="00936EAF">
        <w:tblPrEx>
          <w:tblBorders>
            <w:insideH w:val="nil"/>
          </w:tblBorders>
        </w:tblPrEx>
        <w:tc>
          <w:tcPr>
            <w:tcW w:w="2977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Финансовое обеспечение Подпрограммы 2</w:t>
            </w:r>
          </w:p>
        </w:tc>
        <w:tc>
          <w:tcPr>
            <w:tcW w:w="6446" w:type="dxa"/>
            <w:tcBorders>
              <w:bottom w:val="nil"/>
            </w:tcBorders>
          </w:tcPr>
          <w:p w:rsidR="00936EAF" w:rsidRDefault="00936EAF">
            <w:pPr>
              <w:pStyle w:val="ConsPlusNormal"/>
            </w:pPr>
            <w:r>
              <w:t>Средства республиканского бюджета,</w:t>
            </w:r>
          </w:p>
          <w:p w:rsidR="00936EAF" w:rsidRDefault="00936EAF">
            <w:pPr>
              <w:pStyle w:val="ConsPlusNormal"/>
            </w:pPr>
            <w:r>
              <w:t>всего - 1399 тыс. рублей, из них по годам:</w:t>
            </w:r>
          </w:p>
          <w:p w:rsidR="00936EAF" w:rsidRDefault="00936EAF">
            <w:pPr>
              <w:pStyle w:val="ConsPlusNormal"/>
            </w:pPr>
            <w:r>
              <w:t>2014 год - 60 тыс. рублей</w:t>
            </w:r>
          </w:p>
          <w:p w:rsidR="00936EAF" w:rsidRDefault="00936EAF">
            <w:pPr>
              <w:pStyle w:val="ConsPlusNormal"/>
            </w:pPr>
            <w:r>
              <w:t>2015 год - 1019 тыс. рублей</w:t>
            </w:r>
          </w:p>
          <w:p w:rsidR="00936EAF" w:rsidRDefault="00936EAF">
            <w:pPr>
              <w:pStyle w:val="ConsPlusNormal"/>
            </w:pPr>
            <w:r>
              <w:t>2016 год - 60 тыс. рублей</w:t>
            </w:r>
          </w:p>
          <w:p w:rsidR="00936EAF" w:rsidRDefault="00936EAF">
            <w:pPr>
              <w:pStyle w:val="ConsPlusNormal"/>
            </w:pPr>
            <w:r>
              <w:t>2017 год - 260 тыс. рублей</w:t>
            </w:r>
          </w:p>
        </w:tc>
      </w:tr>
      <w:tr w:rsidR="00936EAF">
        <w:tblPrEx>
          <w:tblBorders>
            <w:insideH w:val="nil"/>
          </w:tblBorders>
        </w:tblPrEx>
        <w:tc>
          <w:tcPr>
            <w:tcW w:w="9423" w:type="dxa"/>
            <w:gridSpan w:val="2"/>
            <w:tcBorders>
              <w:top w:val="nil"/>
              <w:bottom w:val="nil"/>
            </w:tcBorders>
          </w:tcPr>
          <w:p w:rsidR="00936EAF" w:rsidRDefault="00936EAF">
            <w:pPr>
              <w:pStyle w:val="ConsPlusNormal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КЧР от 10.06.2016 N 155)</w:t>
            </w:r>
          </w:p>
        </w:tc>
      </w:tr>
      <w:tr w:rsidR="00936EAF">
        <w:tc>
          <w:tcPr>
            <w:tcW w:w="2977" w:type="dxa"/>
          </w:tcPr>
          <w:p w:rsidR="00936EAF" w:rsidRDefault="00936EAF">
            <w:pPr>
              <w:pStyle w:val="ConsPlusNormal"/>
            </w:pPr>
            <w:r>
              <w:t>Ожидаемые конечные результаты реализации Подпрограммы 2</w:t>
            </w:r>
          </w:p>
        </w:tc>
        <w:tc>
          <w:tcPr>
            <w:tcW w:w="6446" w:type="dxa"/>
          </w:tcPr>
          <w:p w:rsidR="00936EAF" w:rsidRDefault="00936EAF">
            <w:pPr>
              <w:pStyle w:val="ConsPlusNormal"/>
            </w:pPr>
            <w:r>
              <w:t>Повышение эффективности государственного управления, уровня социально-экономического развития, повышение активности в процессах противодействия коррупции институтов и структур гражданского общества, в том числе:</w:t>
            </w:r>
          </w:p>
          <w:p w:rsidR="00936EAF" w:rsidRDefault="00936EAF">
            <w:pPr>
              <w:pStyle w:val="ConsPlusNormal"/>
            </w:pPr>
            <w:r>
              <w:t>приоритет закона как основного инструмента регулирования общественных отношений;</w:t>
            </w:r>
          </w:p>
          <w:p w:rsidR="00936EAF" w:rsidRDefault="00936EAF">
            <w:pPr>
              <w:pStyle w:val="ConsPlusNormal"/>
            </w:pPr>
            <w:r>
              <w:t>открытость и доступность для граждан и организаций деятельности государственных органов, органов местного самоуправления, упрочение их связи с гражданским обществом;</w:t>
            </w:r>
          </w:p>
          <w:p w:rsidR="00936EAF" w:rsidRDefault="00936EAF">
            <w:pPr>
              <w:pStyle w:val="ConsPlusNormal"/>
            </w:pPr>
            <w:r>
              <w:t>повышение доверия граждан к государственным органам и органам местного самоуправления;</w:t>
            </w:r>
          </w:p>
          <w:p w:rsidR="00936EAF" w:rsidRDefault="00936EAF">
            <w:pPr>
              <w:pStyle w:val="ConsPlusNormal"/>
            </w:pPr>
            <w:r>
              <w:t>повышение инвестиционной привлекательности Карачаево-Черкесской Республики, развитие и укрепление институтов гражданского общества;</w:t>
            </w:r>
          </w:p>
          <w:p w:rsidR="00936EAF" w:rsidRDefault="00936EAF">
            <w:pPr>
              <w:pStyle w:val="ConsPlusNormal"/>
            </w:pPr>
            <w:r>
              <w:t>увеличение доли открытых торгов, торгов в форме электронного аукциона;</w:t>
            </w:r>
          </w:p>
          <w:p w:rsidR="00936EAF" w:rsidRDefault="00936EAF">
            <w:pPr>
              <w:pStyle w:val="ConsPlusNormal"/>
            </w:pPr>
            <w:r>
              <w:t>уменьшение доли стоимости контрактов, заключенных по результатам несостоявшихся торгов и запросов котировок у единственного поставщика, исполнителя, подрядчика, в общей стоимости заключенных контрактов</w:t>
            </w:r>
          </w:p>
        </w:tc>
      </w:tr>
    </w:tbl>
    <w:p w:rsidR="00936EAF" w:rsidRDefault="00936EAF">
      <w:pPr>
        <w:sectPr w:rsidR="00936E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4.2.2. Цель, задачи Подпрограммы 2 и основные направления ее реализации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Основными целями Подпрограммы 2 являются:</w:t>
      </w:r>
    </w:p>
    <w:p w:rsidR="00936EAF" w:rsidRDefault="00936EAF">
      <w:pPr>
        <w:pStyle w:val="ConsPlusNormal"/>
        <w:ind w:firstLine="540"/>
        <w:jc w:val="both"/>
      </w:pPr>
      <w:r>
        <w:t>создание условий, затрудняющих возможность коррупционного поведения и обеспечивающих снижение уровня коррупции в Карачаево-Черкесской Республике;</w:t>
      </w:r>
    </w:p>
    <w:p w:rsidR="00936EAF" w:rsidRDefault="00936EAF">
      <w:pPr>
        <w:pStyle w:val="ConsPlusNormal"/>
        <w:ind w:firstLine="540"/>
        <w:jc w:val="both"/>
      </w:pPr>
      <w:r>
        <w:t>защита прав и законных интересов граждан и организаций от угроз, связанных с коррупцией.</w:t>
      </w:r>
    </w:p>
    <w:p w:rsidR="00936EAF" w:rsidRDefault="00936EAF">
      <w:pPr>
        <w:pStyle w:val="ConsPlusNormal"/>
        <w:ind w:firstLine="540"/>
        <w:jc w:val="both"/>
      </w:pPr>
      <w:r>
        <w:t>Задачи Подпрограммы 2:</w:t>
      </w:r>
    </w:p>
    <w:p w:rsidR="00936EAF" w:rsidRDefault="00936EAF">
      <w:pPr>
        <w:pStyle w:val="ConsPlusNormal"/>
        <w:ind w:firstLine="540"/>
        <w:jc w:val="both"/>
      </w:pPr>
      <w:r>
        <w:t>организация исполнения правовых актов и управленческих решений в области противодействия коррупции;</w:t>
      </w:r>
    </w:p>
    <w:p w:rsidR="00936EAF" w:rsidRDefault="00936EAF">
      <w:pPr>
        <w:pStyle w:val="ConsPlusNormal"/>
        <w:ind w:firstLine="540"/>
        <w:jc w:val="both"/>
      </w:pPr>
      <w:r>
        <w:t>повышение эффективности инструментов и механизмов противодействия коррупции, в том числе правовых и организационных;</w:t>
      </w:r>
    </w:p>
    <w:p w:rsidR="00936EAF" w:rsidRDefault="00936EAF">
      <w:pPr>
        <w:pStyle w:val="ConsPlusNormal"/>
        <w:ind w:firstLine="540"/>
        <w:jc w:val="both"/>
      </w:pPr>
      <w:r>
        <w:t>обеспечение объективной оценки состояния коррупции и противодействия коррупции посредством проведения мониторинга общественного мнения;</w:t>
      </w:r>
    </w:p>
    <w:p w:rsidR="00936EAF" w:rsidRDefault="00936EAF">
      <w:pPr>
        <w:pStyle w:val="ConsPlusNormal"/>
        <w:ind w:firstLine="540"/>
        <w:jc w:val="both"/>
      </w:pPr>
      <w:r>
        <w:t>совершенствование инструментов и механизмов противодействия коррупции, в том числе правовых и организационных, поиск инновационных технологий такого противодействия;</w:t>
      </w:r>
    </w:p>
    <w:p w:rsidR="00936EAF" w:rsidRDefault="00936EAF">
      <w:pPr>
        <w:pStyle w:val="ConsPlusNormal"/>
        <w:ind w:firstLine="540"/>
        <w:jc w:val="both"/>
      </w:pPr>
      <w: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936EAF" w:rsidRDefault="00936EAF">
      <w:pPr>
        <w:pStyle w:val="ConsPlusNormal"/>
        <w:ind w:firstLine="540"/>
        <w:jc w:val="both"/>
      </w:pPr>
      <w:r>
        <w:t>повышение эффективности использования государственного республиканского имущества и средств республиканского бюджета.</w:t>
      </w:r>
    </w:p>
    <w:p w:rsidR="00936EAF" w:rsidRDefault="00936EAF">
      <w:pPr>
        <w:pStyle w:val="ConsPlusNormal"/>
        <w:ind w:firstLine="540"/>
        <w:jc w:val="both"/>
      </w:pPr>
      <w:r>
        <w:t>В решении обозначенных выше задач предусматриваются следующие направления:</w:t>
      </w:r>
    </w:p>
    <w:p w:rsidR="00936EAF" w:rsidRDefault="00936EAF">
      <w:pPr>
        <w:pStyle w:val="ConsPlusNormal"/>
        <w:ind w:firstLine="540"/>
        <w:jc w:val="both"/>
      </w:pPr>
      <w:r>
        <w:t>развитие системы нормативных правовых актов в сфере противодействия коррупции, быстрое и эффективное устранение пробелов нормативного правового регулирования;</w:t>
      </w:r>
    </w:p>
    <w:p w:rsidR="00936EAF" w:rsidRDefault="00936EAF">
      <w:pPr>
        <w:pStyle w:val="ConsPlusNormal"/>
        <w:ind w:firstLine="540"/>
        <w:jc w:val="both"/>
      </w:pPr>
      <w:r>
        <w:t>совершенствование системы проведения антикоррупционной экспертизы нормативных правовых актов и их проектов, повышение значимости антикоррупционной экспертизы, в том числе независимой, в системе мер по профилактике коррупции;</w:t>
      </w:r>
    </w:p>
    <w:p w:rsidR="00936EAF" w:rsidRDefault="00936EAF">
      <w:pPr>
        <w:pStyle w:val="ConsPlusNormal"/>
        <w:ind w:firstLine="540"/>
        <w:jc w:val="both"/>
      </w:pPr>
      <w:r>
        <w:t>введение в действие системы антикоррупционного мониторинга деятельности государственных органов Карачаево-Черкесской Республики и органов местного самоуправления, подведомственных государственным органам Карачаево-Черкесской Республики учреждений;</w:t>
      </w:r>
    </w:p>
    <w:p w:rsidR="00936EAF" w:rsidRDefault="00936EAF">
      <w:pPr>
        <w:pStyle w:val="ConsPlusNormal"/>
        <w:ind w:firstLine="540"/>
        <w:jc w:val="both"/>
      </w:pPr>
      <w:r>
        <w:t>повышение квалификации государственных гражданских служащих, осуществляющих функции по профилактике коррупционных и иных правонарушений, координацию работы в сфере противодействия коррупции;</w:t>
      </w:r>
    </w:p>
    <w:p w:rsidR="00936EAF" w:rsidRDefault="00936EAF">
      <w:pPr>
        <w:pStyle w:val="ConsPlusNormal"/>
        <w:ind w:firstLine="540"/>
        <w:jc w:val="both"/>
      </w:pPr>
      <w:r>
        <w:t>активизация деятельности координационных, экспертных и совещательных органов в области противодействия коррупции, соответствующих комиссий по соблюдению требований к служебному поведению государственных гражданских (муниципальных) служащих и урегулированию конфликта интересов;</w:t>
      </w:r>
    </w:p>
    <w:p w:rsidR="00936EAF" w:rsidRDefault="00936EAF">
      <w:pPr>
        <w:pStyle w:val="ConsPlusNormal"/>
        <w:ind w:firstLine="540"/>
        <w:jc w:val="both"/>
      </w:pPr>
      <w:r>
        <w:t>обеспечение реализации механизма уведомления о фактах обращения к государственным гражданским служащим Карачаево-Черкесской Республики в целях склонения их к совершению коррупционных правонарушений;</w:t>
      </w:r>
    </w:p>
    <w:p w:rsidR="00936EAF" w:rsidRDefault="00936EAF">
      <w:pPr>
        <w:pStyle w:val="ConsPlusNormal"/>
        <w:ind w:firstLine="540"/>
        <w:jc w:val="both"/>
      </w:pPr>
      <w:r>
        <w:t>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рассмотрением его результатов на заседаниях антикоррупционных комиссий;</w:t>
      </w:r>
    </w:p>
    <w:p w:rsidR="00936EAF" w:rsidRDefault="00936EAF">
      <w:pPr>
        <w:pStyle w:val="ConsPlusNormal"/>
        <w:ind w:firstLine="540"/>
        <w:jc w:val="both"/>
      </w:pPr>
      <w:r>
        <w:t>предотвращение проявления коррупции при размещении государственных заказов;</w:t>
      </w:r>
    </w:p>
    <w:p w:rsidR="00936EAF" w:rsidRDefault="00936EAF">
      <w:pPr>
        <w:pStyle w:val="ConsPlusNormal"/>
        <w:ind w:firstLine="540"/>
        <w:jc w:val="both"/>
      </w:pPr>
      <w:r>
        <w:t>выявление фактов, связанных с незаконной передачей республиканского имущества в иную собственность или пользование третьих лиц;</w:t>
      </w:r>
    </w:p>
    <w:p w:rsidR="00936EAF" w:rsidRDefault="00936EAF">
      <w:pPr>
        <w:pStyle w:val="ConsPlusNormal"/>
        <w:ind w:firstLine="540"/>
        <w:jc w:val="both"/>
      </w:pPr>
      <w:r>
        <w:t>повышение риска коррупционных действий и потерь от них;</w:t>
      </w:r>
    </w:p>
    <w:p w:rsidR="00936EAF" w:rsidRDefault="00936EAF">
      <w:pPr>
        <w:pStyle w:val="ConsPlusNormal"/>
        <w:ind w:firstLine="540"/>
        <w:jc w:val="both"/>
      </w:pPr>
      <w:r>
        <w:t>привлечение к ответственности за коррупционные правонарушения в порядке, предусмотренном действующим законодательством;</w:t>
      </w:r>
    </w:p>
    <w:p w:rsidR="00936EAF" w:rsidRDefault="00936EAF">
      <w:pPr>
        <w:pStyle w:val="ConsPlusNormal"/>
        <w:ind w:firstLine="540"/>
        <w:jc w:val="both"/>
      </w:pPr>
      <w:r>
        <w:t>усиление роли средств массовой информации в правовом антикоррупционном просвещении населения;</w:t>
      </w:r>
    </w:p>
    <w:p w:rsidR="00936EAF" w:rsidRDefault="00936EAF">
      <w:pPr>
        <w:pStyle w:val="ConsPlusNormal"/>
        <w:ind w:firstLine="540"/>
        <w:jc w:val="both"/>
      </w:pPr>
      <w:r>
        <w:t xml:space="preserve">повышение уровня участия институтов гражданского общества в противодействии </w:t>
      </w:r>
      <w:r>
        <w:lastRenderedPageBreak/>
        <w:t>коррупции.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Перечень основных мероприятий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4.2.3.1. Совершенствование правового регулирования в сфере противодействия коррупции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Мероприятия данного раздела Подпрограммы 2 направлены на обеспечение принятия необходимых документов нормативного правового и методического характера, их своевременную корректировку.</w:t>
      </w:r>
    </w:p>
    <w:p w:rsidR="00936EAF" w:rsidRDefault="00936EAF">
      <w:pPr>
        <w:pStyle w:val="ConsPlusNormal"/>
        <w:ind w:firstLine="540"/>
        <w:jc w:val="both"/>
      </w:pPr>
      <w:r>
        <w:t xml:space="preserve">В рамках реализации Подпрограммы 2 необходимо обеспечить реализацию в Карачаево-Черкесской Республике положений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21.11.2011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коррупции".</w:t>
      </w:r>
    </w:p>
    <w:p w:rsidR="00936EAF" w:rsidRDefault="00936EAF">
      <w:pPr>
        <w:pStyle w:val="ConsPlusNormal"/>
        <w:ind w:firstLine="540"/>
        <w:jc w:val="both"/>
      </w:pPr>
      <w:r>
        <w:t>В целях дальнейшего совершенствования правовых основ противодействия коррупции необходимо утвердить программы противодействия коррупции в основных коррупционно опасных сферах государственного регулирования (здравоохранение, образование, социальная защита, распределение и использование бюджетных средств и республиканского имущества, жилищно-коммунальный комплекс), а также продолжить работу по разработке и внедрению антикоррупционных стандартов в наиболее коррупционно опасные сферы государственного регулирования.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4.2.3.2. Организационные меры по формированию механизмов противодействия коррупции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Государственные органы Карачаево-Черкесской Республики в пределах своих полномочий будут осуществлять следующие организационные мероприятия по формированию механизмов противодействия коррупции:</w:t>
      </w:r>
    </w:p>
    <w:p w:rsidR="00936EAF" w:rsidRDefault="00936EAF">
      <w:pPr>
        <w:pStyle w:val="ConsPlusNormal"/>
        <w:ind w:firstLine="540"/>
        <w:jc w:val="both"/>
      </w:pPr>
      <w:r>
        <w:t>проведение не реже одного раза в квартал заседаний координационных, совещательных и экспертных органов в области противодействия коррупции с участием в их работе представителей общественных объединений, научных, образовательных учреждений и иных организаций и лиц, специализирующихся на изучении проблем коррупции;</w:t>
      </w:r>
    </w:p>
    <w:p w:rsidR="00936EAF" w:rsidRDefault="00936EAF">
      <w:pPr>
        <w:pStyle w:val="ConsPlusNormal"/>
        <w:ind w:firstLine="540"/>
        <w:jc w:val="both"/>
      </w:pPr>
      <w:r>
        <w:t>проведение мероприятий по противодействию коррупции в подведомственных республиканских государственных учреждениях и предприятиях;</w:t>
      </w:r>
    </w:p>
    <w:p w:rsidR="00936EAF" w:rsidRDefault="00936EAF">
      <w:pPr>
        <w:pStyle w:val="ConsPlusNormal"/>
        <w:ind w:firstLine="540"/>
        <w:jc w:val="both"/>
      </w:pPr>
      <w:r>
        <w:t>принятие мер по предупреждению и устранению причин нарушений, выявленных в результате анализа правоприменительной практики по делам о признании недействительными ненормативных правовых актов, незаконными решений и действий (бездействия) соответствующих государственных органов Карачаево-Черкесской Республики, подведомственных учреждений и их должностных лиц;</w:t>
      </w:r>
    </w:p>
    <w:p w:rsidR="00936EAF" w:rsidRDefault="00936EAF">
      <w:pPr>
        <w:pStyle w:val="ConsPlusNormal"/>
        <w:ind w:firstLine="540"/>
        <w:jc w:val="both"/>
      </w:pPr>
      <w:r>
        <w:t>обеспечение функционирования "телефонов доверия" для приема сообщений о фактах коррупционной направленности, их обработку и рассмотрение в установленном порядке, организация контроля проверки указанных обращений.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4.2.3.3. Антикоррупционная экспертиза нормативных правовых актов и проектов нормативных правовых актов Карачаево-Черкесской Республики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 xml:space="preserve">В соответствии с </w:t>
      </w:r>
      <w:hyperlink r:id="rId45" w:history="1">
        <w:r>
          <w:rPr>
            <w:color w:val="0000FF"/>
          </w:rPr>
          <w:t>пунктом 4 статьи 3</w:t>
        </w:r>
      </w:hyperlink>
      <w: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36EAF" w:rsidRDefault="00936EAF">
      <w:pPr>
        <w:pStyle w:val="ConsPlusNormal"/>
        <w:ind w:firstLine="540"/>
        <w:jc w:val="both"/>
      </w:pPr>
      <w:r>
        <w:t xml:space="preserve">Антикоррупционная экспертиза нормативных правовых актов Карачаево-Черкесской Республики и проектов нормативных правовых актов Карачаево-Черкесской Республики </w:t>
      </w:r>
      <w:r>
        <w:lastRenderedPageBreak/>
        <w:t xml:space="preserve">проводится в порядке, определенном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Карачаево-Черкесской Республики от 14.07.2009 N 107 "Об утверждении Порядка организации и проведения антикоррупционной экспертизы нормативных правовых актов Карачаево-Черкесской Республики и их проектов".</w:t>
      </w:r>
    </w:p>
    <w:p w:rsidR="00936EAF" w:rsidRDefault="00936EAF">
      <w:pPr>
        <w:pStyle w:val="ConsPlusNormal"/>
        <w:ind w:firstLine="540"/>
        <w:jc w:val="both"/>
      </w:pPr>
      <w:r>
        <w:t>В рамках настоящей Подпрограммы 2 планируется продолжить работу по проведению мероприятий, направленных на исключение из нормативных правовых актов норм, повышающих вероятность совершения коррупционных правонарушений, а также предотвращающих их включение в проекты нормативных правовых актов.</w:t>
      </w:r>
    </w:p>
    <w:p w:rsidR="00936EAF" w:rsidRDefault="00936EAF">
      <w:pPr>
        <w:pStyle w:val="ConsPlusNormal"/>
        <w:ind w:firstLine="540"/>
        <w:jc w:val="both"/>
      </w:pPr>
      <w:r>
        <w:t>Особое внимание будет уделено вопросам обеспечения проведения независимой антикоррупционной экспертизы. В этих целях проекты нормативных правовых актов Карачаево-Черкесской Республики будут в установленном порядке размещаться на официальных сайтах соответствующих государственных органов Карачаево-Черкесской Республики.</w:t>
      </w:r>
    </w:p>
    <w:p w:rsidR="00936EAF" w:rsidRDefault="00936EAF">
      <w:pPr>
        <w:pStyle w:val="ConsPlusNormal"/>
        <w:ind w:firstLine="540"/>
        <w:jc w:val="both"/>
      </w:pPr>
      <w:r>
        <w:t>Планируется также проведение ряда организационных мероприятий, направленных на популяризацию института независимой антикоррупционной экспертизы, привлечению к участию в ее проведении Общественной палаты Карачаево-Черкесской Республики, регионального отделения Общероссийской общественной организации "Ассоциация юристов России", региональных отделений политических партий, саморегулируемых организаций, общественных организаций, объединяющих промышленников и предпринимателей.</w:t>
      </w:r>
    </w:p>
    <w:p w:rsidR="00936EAF" w:rsidRDefault="00936EAF">
      <w:pPr>
        <w:pStyle w:val="ConsPlusNormal"/>
        <w:ind w:firstLine="540"/>
        <w:jc w:val="both"/>
      </w:pPr>
      <w:r>
        <w:t>В течение всего периода государственные органы Карачаево-Черкесской Республики - разработчики нормативных правовых актов Карачаево-Черкесской Республики, будут направлять в установленном порядке проекты в Управление Министерства юстиции Российской Федерации по Карачаево-Черкесской Республике, в Прокуратуру Карачаево-Черкесской Республики для их проверки на соответствие федеральному законодательству и проведения антикоррупционной экспертизы.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4.2.3.4. Внедрение антикоррупционных механизмов в рамках реализации кадровой политики Карачаево-Черкесской Республики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Данный раздел Подпрограммы 2 предусматривает следующие основные мероприятия, реализуемые в рамках законодательства о государственной гражданской службе Карачаево-Черкесской Республики:</w:t>
      </w:r>
    </w:p>
    <w:p w:rsidR="00936EAF" w:rsidRDefault="00936EAF">
      <w:pPr>
        <w:pStyle w:val="ConsPlusNormal"/>
        <w:ind w:firstLine="540"/>
        <w:jc w:val="both"/>
      </w:pPr>
      <w:r>
        <w:t>аттестация государственных гражданских служащих Карачаево-Черкесской Республики, оптимизация численности;</w:t>
      </w:r>
    </w:p>
    <w:p w:rsidR="00936EAF" w:rsidRDefault="00936EAF">
      <w:pPr>
        <w:pStyle w:val="ConsPlusNormal"/>
        <w:ind w:firstLine="540"/>
        <w:jc w:val="both"/>
      </w:pPr>
      <w:r>
        <w:t>осуществление назначений на должности государственной гражданской службы на конкурсной основе, в том числе с использованием кадровых резервов, сформированных на конкурсной основе;</w:t>
      </w:r>
    </w:p>
    <w:p w:rsidR="00936EAF" w:rsidRDefault="00936EAF">
      <w:pPr>
        <w:pStyle w:val="ConsPlusNormal"/>
        <w:ind w:firstLine="540"/>
        <w:jc w:val="both"/>
      </w:pPr>
      <w:r>
        <w:t>обеспечение исполнения государственными гражданскими служащими Карачаево-Черкесской Республики обязанностей, соблюдения ограничений и запретов, установленных действующим законодательством;</w:t>
      </w:r>
    </w:p>
    <w:p w:rsidR="00936EAF" w:rsidRDefault="00936EAF">
      <w:pPr>
        <w:pStyle w:val="ConsPlusNormal"/>
        <w:ind w:firstLine="540"/>
        <w:jc w:val="both"/>
      </w:pPr>
      <w:r>
        <w:t>обеспечение действенного функционирования комиссий по соблюдению требований к служебному поведению государственных гражданских служащих Карачаево-Черкесской Республики и урегулированию конфликта интересов, осуществление контроля за их работой.</w:t>
      </w:r>
    </w:p>
    <w:p w:rsidR="00936EAF" w:rsidRDefault="00936EAF">
      <w:pPr>
        <w:pStyle w:val="ConsPlusNormal"/>
        <w:ind w:firstLine="540"/>
        <w:jc w:val="both"/>
      </w:pPr>
      <w:r>
        <w:t>В дополнение к указанным мероприятиям вводятся относительно новые антикоррупционные механизмы профилактического характера, среди которых можно выделить:</w:t>
      </w:r>
    </w:p>
    <w:p w:rsidR="00936EAF" w:rsidRDefault="00936EAF">
      <w:pPr>
        <w:pStyle w:val="ConsPlusNormal"/>
        <w:ind w:firstLine="540"/>
        <w:jc w:val="both"/>
      </w:pPr>
      <w:r>
        <w:t>размещение сведений о вакантных должностях в единой базе данных федеральной государственной информационной системы "Федеральный портал управленческих кадров", поддержание указанных сведений в актуальном состоянии;</w:t>
      </w:r>
    </w:p>
    <w:p w:rsidR="00936EAF" w:rsidRDefault="00936EAF">
      <w:pPr>
        <w:pStyle w:val="ConsPlusNormal"/>
        <w:ind w:firstLine="540"/>
        <w:jc w:val="both"/>
      </w:pPr>
      <w:r>
        <w:t>внедрение системы мониторинга исполнения должностных обязанностей государственными гражданскими служащими Карачаево-Черкесской Республики и работниками республиканских государственных учреждений и предприятий, деятельность которых связана с коррупционными рисками;</w:t>
      </w:r>
    </w:p>
    <w:p w:rsidR="00936EAF" w:rsidRDefault="00936EAF">
      <w:pPr>
        <w:pStyle w:val="ConsPlusNormal"/>
        <w:ind w:firstLine="540"/>
        <w:jc w:val="both"/>
      </w:pPr>
      <w:r>
        <w:t xml:space="preserve">проведение работы по выявлению случаев возникновения конфликта интересов, одной из сторон которого являются лица, замещающие государственные должности Карачаево-Черкесской Республики, должности государственной гражданской службы Карачаево-Черкесской Республики, принятие предусмотренных законодательством Российской Федерации мер по предотвращению </w:t>
      </w:r>
      <w:r>
        <w:lastRenderedPageBreak/>
        <w:t>и урегулированию конфликта интересов.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4.2.3.5.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Карачаево-Черкесской Республики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Основным антикоррупционным механизмом в данной сфере является мониторинг соблюдения норм действующего законодательства в сфере размещения заказов для республиканских государственных нужд.</w:t>
      </w:r>
    </w:p>
    <w:p w:rsidR="00936EAF" w:rsidRDefault="00936EAF">
      <w:pPr>
        <w:pStyle w:val="ConsPlusNormal"/>
        <w:ind w:firstLine="540"/>
        <w:jc w:val="both"/>
      </w:pPr>
      <w:r>
        <w:t>Мониторинг проводится Контрольно-счетной палатой Карачаево-Черкесской Республики, Министерством финансов Карачаево-Черкесской Республики, Управлением Карачаево-Черкесской Республики по размещению республиканских государственных заказов, государственными органами Карачаево-Черкесской Республики - республиканскими государственными заказчиками в пределах своих полномочий.</w:t>
      </w:r>
    </w:p>
    <w:p w:rsidR="00936EAF" w:rsidRDefault="00936EAF">
      <w:pPr>
        <w:pStyle w:val="ConsPlusNormal"/>
        <w:ind w:firstLine="540"/>
        <w:jc w:val="both"/>
      </w:pPr>
      <w:r>
        <w:t xml:space="preserve">Эффективным механизмом профилактики коррупционных проявлений при осуществлении республиканских государственных закупок станет также обеспечение неукоснительного соблюдения антикоррупционных стандартов, установленных </w:t>
      </w:r>
      <w:hyperlink r:id="rId47" w:history="1">
        <w:r>
          <w:rPr>
            <w:color w:val="0000FF"/>
          </w:rPr>
          <w:t>Указом</w:t>
        </w:r>
      </w:hyperlink>
      <w:r>
        <w:t xml:space="preserve"> Главы Карачаево-Черкесской Республики от 09.09.2011 N 296 "Об антикоррупционных стандартах в сфере размещения государственного заказа для государственных нужд Карачаево-Черкесской Республики".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4.2.3.6. Устранение необоснованных запретов и ограничений в сфере развития предпринимательства, повышение качества и доступности предоставляемых государственных услуг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 xml:space="preserve">В целях устранения необоснованных запретов и ограничений в области экономической деятельности в Карачаево-Черкесской Республике были предприняты меры, направленные на реализацию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15.05.2008 N 797 "О неотложных мерах по ликвидации административных ограничений при осуществлении предпринимательской деятельности",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Карачаево-Черкесской Республики от 01.07.2008 N 99 "О неотложных мерах по ликвидации административных ограничений при осуществлении предпринимательской деятельности в Карачаево-Черкесской Республике".</w:t>
      </w:r>
    </w:p>
    <w:p w:rsidR="00936EAF" w:rsidRDefault="00936EAF">
      <w:pPr>
        <w:pStyle w:val="ConsPlusNormal"/>
        <w:ind w:firstLine="540"/>
        <w:jc w:val="both"/>
      </w:pPr>
      <w:r>
        <w:t>В ходе реализации настоящей Программы планируется продолжить работу по оптимизации и конкретизации полномочий государственных органов Карачаево-Черкесской Республики, выявлению и сокращению избыточных процедур выдачи разрешений или согласований, проведению мониторинга эффективности регионального государственного контроля (надзора) в соответствующих сферах деятельности.</w:t>
      </w:r>
    </w:p>
    <w:p w:rsidR="00936EAF" w:rsidRDefault="00936EAF">
      <w:pPr>
        <w:pStyle w:val="ConsPlusNormal"/>
        <w:ind w:firstLine="540"/>
        <w:jc w:val="both"/>
      </w:pPr>
      <w:r>
        <w:t>Координация деятельности органов исполнительной власти Карачаево-Черкесской Республики и контроль за проведением мероприятий данного направления Программы возлагается на Министерство экономического развития Карачаево-Черкесской Республики.</w:t>
      </w:r>
    </w:p>
    <w:p w:rsidR="00936EAF" w:rsidRDefault="00936EAF">
      <w:pPr>
        <w:pStyle w:val="ConsPlusNormal"/>
        <w:ind w:firstLine="540"/>
        <w:jc w:val="both"/>
      </w:pPr>
      <w:r>
        <w:t>В Карачаево-Черкесской Республике продолжится реализация мероприятий по организации поэтапного перехода к предоставлению государственных и муниципальных услуг (исполнения государственных и муниципальных функций) в электронной форме с использованием региональной системы межведомственного электронного взаимодействия. Основным исполнителем данных мероприятий выступает Министерство промышленности и энергетики Карачаево-Черкесской Республики.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4.2.3.7. Совершенствование порядка использования государственного имущества, государственных ресурсов (в том числе при предоставлении государственной помощи), порядка передачи прав на использование такого имущества и его отчуждения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Основные мероприятия данного раздела направлены на совершенствование системы учета республиканского государственного имущества и оценки эффективности его использования.</w:t>
      </w:r>
    </w:p>
    <w:p w:rsidR="00936EAF" w:rsidRDefault="00936EAF">
      <w:pPr>
        <w:pStyle w:val="ConsPlusNormal"/>
        <w:ind w:firstLine="540"/>
        <w:jc w:val="both"/>
      </w:pPr>
      <w:r>
        <w:lastRenderedPageBreak/>
        <w:t>Повышение эффективности управления государственной республиканской собственностью включает в себя:</w:t>
      </w:r>
    </w:p>
    <w:p w:rsidR="00936EAF" w:rsidRDefault="00936EAF">
      <w:pPr>
        <w:pStyle w:val="ConsPlusNormal"/>
        <w:ind w:firstLine="540"/>
        <w:jc w:val="both"/>
      </w:pPr>
      <w:r>
        <w:t>обеспечение соблюдения принципов открытости, прозрачности и добросовестной конкуренции при решении вопроса о передаче на конкурсной основе прав на использование республиканского имущества и ресурсов, их отчуждении, а также в случаях предоставления государственной поддержки;</w:t>
      </w:r>
    </w:p>
    <w:p w:rsidR="00936EAF" w:rsidRDefault="00936EAF">
      <w:pPr>
        <w:pStyle w:val="ConsPlusNormal"/>
        <w:ind w:firstLine="540"/>
        <w:jc w:val="both"/>
      </w:pPr>
      <w:r>
        <w:t>использование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собственности Карачаево-Черкесской Республики, и земель, собственность на которые не разграничена в муниципальном образовании города Черкесска, являющегося административным центром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анализ деятельности представителей Карачаево-Черкесской Республики в органах управления хозяйственных обществ;</w:t>
      </w:r>
    </w:p>
    <w:p w:rsidR="00936EAF" w:rsidRDefault="00936EAF">
      <w:pPr>
        <w:pStyle w:val="ConsPlusNormal"/>
        <w:ind w:firstLine="540"/>
        <w:jc w:val="both"/>
      </w:pPr>
      <w:r>
        <w:t>обеспечение поэтапной замены государственных служащих в органах управления хозяйственных обществ, акции (доли) которых находятся в собственности Карачаево-Черкесской Республики, профессиональными директорами;</w:t>
      </w:r>
    </w:p>
    <w:p w:rsidR="00936EAF" w:rsidRDefault="00936EAF">
      <w:pPr>
        <w:pStyle w:val="ConsPlusNormal"/>
        <w:ind w:firstLine="540"/>
        <w:jc w:val="both"/>
      </w:pPr>
      <w:r>
        <w:t>усиление общественного контроля за использованием бюджетных ассигнований республиканского бюджета.</w:t>
      </w:r>
    </w:p>
    <w:p w:rsidR="00936EAF" w:rsidRDefault="00936EAF">
      <w:pPr>
        <w:pStyle w:val="ConsPlusNormal"/>
        <w:ind w:firstLine="540"/>
        <w:jc w:val="both"/>
      </w:pPr>
      <w:r>
        <w:t>В рамках реализации антикоррупционной политики в сфере регулирования отношений по распоряжению имущественными и финансовыми ресурсами Карачаево-Черкесской Республики планируется совершенствование порядка владения, распоряжения и использования государственного имущества Карачаево-Черкесской Республики, а также порядка предоставления государственных ресурсов Карачаево-Черкесской Республики, в том числе в виде государственной помощи.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4.2.3.8. Создание условий для снижения "правового нигилизма", формирования антикоррупционного общественного мнения и нетерпимости к коррупционному поведению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В целях формирования у государственных гражданских служащих Карачаево-Черкесской Республики осознания важности и ответственности государственной службы как формы служения обществу и государству, разъяснения основных положений международного, федерального и республиканского законодательства в области противодействия коррупции, корпоративных ценностей государственного органа, вопросов юридической ответственности за совершение коррупционных правонарушений, разъяснения ситуаций конфликта интересов и механизмов его преодоления в государственных органах Карачаево-Черкесской Республики необходимо проводить семинары по вопросам этики государственной гражданской службы, которые включают в себя элементы правового образования.</w:t>
      </w:r>
    </w:p>
    <w:p w:rsidR="00936EAF" w:rsidRDefault="00936EAF">
      <w:pPr>
        <w:pStyle w:val="ConsPlusNormal"/>
        <w:ind w:firstLine="540"/>
        <w:jc w:val="both"/>
      </w:pPr>
      <w:r>
        <w:t>Указанные мероприятия должны проводиться не только для государственных гражданских служащих, но и для работников подведомственных государственным органам Карачаево-Черкесской Республики учреждений.</w:t>
      </w:r>
    </w:p>
    <w:p w:rsidR="00936EAF" w:rsidRDefault="00936EAF">
      <w:pPr>
        <w:pStyle w:val="ConsPlusNormal"/>
        <w:ind w:firstLine="540"/>
        <w:jc w:val="both"/>
      </w:pPr>
      <w:r>
        <w:t>Целесообразно также проведение публичных информационных мероприятий для различных категорий граждан.</w:t>
      </w:r>
    </w:p>
    <w:p w:rsidR="00936EAF" w:rsidRDefault="00936EAF">
      <w:pPr>
        <w:pStyle w:val="ConsPlusNormal"/>
        <w:ind w:firstLine="540"/>
        <w:jc w:val="both"/>
      </w:pPr>
      <w:r>
        <w:t>В соответствии с изменениями действующего законодательства особое внимание уделено проведению комплекса организационных, разъяснительных и иных мер по соблюдению государственными гражданскими служащими Карачаево-Черкесской Республики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подарков.</w:t>
      </w:r>
    </w:p>
    <w:p w:rsidR="00936EAF" w:rsidRDefault="00936EAF">
      <w:pPr>
        <w:pStyle w:val="ConsPlusNormal"/>
        <w:ind w:firstLine="540"/>
        <w:jc w:val="both"/>
      </w:pPr>
      <w:r>
        <w:t>Государственные гражданские служащие Карачаево-Черкесской Республики не должны допускать поведение, которое может восприниматься окружающими как обещание или предложение дачи взятки либо как согласие принять взятку, просьба о даче взятки. Негативное отношение к дарению подарков в связи с должностным положением или в связи с исполнением служебных обязанностей должно стать одним из правил служебной этики.</w:t>
      </w:r>
    </w:p>
    <w:p w:rsidR="00936EAF" w:rsidRDefault="00936EAF">
      <w:pPr>
        <w:pStyle w:val="ConsPlusNormal"/>
        <w:ind w:firstLine="540"/>
        <w:jc w:val="both"/>
      </w:pPr>
      <w:r>
        <w:t xml:space="preserve">Привлечению внимания к проблемам коррупции будет способствовать и проведение республиканских конкурсов студенческих и журналистских работ по антикоррупционной </w:t>
      </w:r>
      <w:r>
        <w:lastRenderedPageBreak/>
        <w:t>тематике.</w:t>
      </w:r>
    </w:p>
    <w:p w:rsidR="00936EAF" w:rsidRDefault="00936EAF">
      <w:pPr>
        <w:pStyle w:val="ConsPlusNormal"/>
        <w:ind w:firstLine="540"/>
        <w:jc w:val="both"/>
      </w:pPr>
      <w:r>
        <w:t>Создание и размещение социальной рекламной продукции по антикоррупционной тематике (плаката, анимационного ролика), в том числе в электронных средствах массовой информации, а также в качестве наружной рекламы позволит наглядно продемонстрировать отрицательное влияние коррупции на повседневную жизнь каждого человека.</w:t>
      </w:r>
    </w:p>
    <w:p w:rsidR="00936EAF" w:rsidRDefault="00936EAF">
      <w:pPr>
        <w:pStyle w:val="ConsPlusNormal"/>
        <w:ind w:firstLine="540"/>
        <w:jc w:val="both"/>
      </w:pPr>
      <w:r>
        <w:t>Основными исполнителями мероприятий, направленных на формирование в обществе нетерпимости к коррупционному поведению, будут Министерство образования и науки Карачаево-Черкесской Республики, Министерство Карачаево-Черкесской Республики по делам национальностей, массовым коммуникациям и печати.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4.2.3.9. Повышение эффективности общественного контроля за деятельностью государственных органов Карачаево-Черкесской Республики, организация взаимодействия с институтами гражданского общества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 xml:space="preserve">Одним из основных принципов противодействия коррупции, обозначенных в </w:t>
      </w:r>
      <w:hyperlink r:id="rId51" w:history="1">
        <w:r>
          <w:rPr>
            <w:color w:val="0000FF"/>
          </w:rPr>
          <w:t>статье 3</w:t>
        </w:r>
      </w:hyperlink>
      <w:r>
        <w:t xml:space="preserve"> Федерального закона от 25.12.2008 N 273-ФЗ "О противодействии коррупции", является сотрудничество государства с институтами гражданского общества, международными организациями и физическими лицами. Профилактика коррупции осуществляется путем развития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936EAF" w:rsidRDefault="00936EAF">
      <w:pPr>
        <w:pStyle w:val="ConsPlusNormal"/>
        <w:ind w:firstLine="540"/>
        <w:jc w:val="both"/>
      </w:pPr>
      <w:r>
        <w:t>Ключевым направлением деятельности государственных органов Карачаево-Черкесской Республики по повышению эффективности противодействия коррупции определено обеспечение доступа граждан к информации о деятельности государственных органов Карачаево-Черкесской Республики и органов местного самоуправления.</w:t>
      </w:r>
    </w:p>
    <w:p w:rsidR="00936EAF" w:rsidRDefault="00936EAF">
      <w:pPr>
        <w:pStyle w:val="ConsPlusNormal"/>
        <w:ind w:firstLine="540"/>
        <w:jc w:val="both"/>
      </w:pPr>
      <w:r>
        <w:t>В рамках реализации данного направления Программой предусматриваются:</w:t>
      </w:r>
    </w:p>
    <w:p w:rsidR="00936EAF" w:rsidRDefault="00936EAF">
      <w:pPr>
        <w:pStyle w:val="ConsPlusNormal"/>
        <w:ind w:firstLine="540"/>
        <w:jc w:val="both"/>
      </w:pPr>
      <w:r>
        <w:t>неукоснительное соблюдение правил приема граждан руководителями государственных органов Карачаево-Черкесской Республики;</w:t>
      </w:r>
    </w:p>
    <w:p w:rsidR="00936EAF" w:rsidRDefault="00936EAF">
      <w:pPr>
        <w:pStyle w:val="ConsPlusNormal"/>
        <w:ind w:firstLine="540"/>
        <w:jc w:val="both"/>
      </w:pPr>
      <w:r>
        <w:t>строгое соблюдение порядка обработки и рассмотрения обращений граждан, в том числе поступивших по "телефону доверия" для приема сообщений о фактах коррупции и электронной почте;</w:t>
      </w:r>
    </w:p>
    <w:p w:rsidR="00936EAF" w:rsidRDefault="00936EAF">
      <w:pPr>
        <w:pStyle w:val="ConsPlusNormal"/>
        <w:ind w:firstLine="540"/>
        <w:jc w:val="both"/>
      </w:pPr>
      <w:r>
        <w:t>оформление и своевременная корректировка официальных сайтов государственных органов Карачаево-Черкесской Республики и информационных стендов для посетителей;</w:t>
      </w:r>
    </w:p>
    <w:p w:rsidR="00936EAF" w:rsidRDefault="00936EAF">
      <w:pPr>
        <w:pStyle w:val="ConsPlusNormal"/>
        <w:ind w:firstLine="540"/>
        <w:jc w:val="both"/>
      </w:pPr>
      <w:r>
        <w:t>обеспечение участия представителей общественных организаций, специализирующихся на изучении проблем коррупции, в работе совещательных и экспертных органов;</w:t>
      </w:r>
    </w:p>
    <w:p w:rsidR="00936EAF" w:rsidRDefault="00936EAF">
      <w:pPr>
        <w:pStyle w:val="ConsPlusNormal"/>
        <w:ind w:firstLine="540"/>
        <w:jc w:val="both"/>
      </w:pPr>
      <w:r>
        <w:t>обеспечение информационной открытости решений, принятых комиссиями по соблюдению требований к служебному поведению государственных гражданских служащих Карачаево-Черкесской Республики и урегулированию конфликта интересов, совещательными и экспертными органами в области противодействия коррупции.</w:t>
      </w:r>
    </w:p>
    <w:p w:rsidR="00936EAF" w:rsidRDefault="00936EAF">
      <w:pPr>
        <w:pStyle w:val="ConsPlusNormal"/>
        <w:ind w:firstLine="540"/>
        <w:jc w:val="both"/>
      </w:pPr>
      <w:r>
        <w:t>В средствах массовой информации планируется отражать факты привлечения к ответственности должностных лиц за коррупционные правонарушения, а также информацию по итогам работы с обращениями граждан.</w:t>
      </w:r>
    </w:p>
    <w:p w:rsidR="00936EAF" w:rsidRDefault="00936EAF">
      <w:pPr>
        <w:pStyle w:val="ConsPlusNormal"/>
        <w:ind w:firstLine="540"/>
        <w:jc w:val="both"/>
      </w:pPr>
      <w:r>
        <w:t>Мероприятия данного раздела Программы позволят сформировать целостную систему общественного контроля и механизм обратной связи между населением и государственными органами республики, своевременно скорректировать проводимые мероприятия с учетом результатов мониторинга общественного мнения.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4.2.4. Целевые показатели и индикаторы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Основными целевыми показателями Подпрограммы являются: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органов Карачаево-Черкесской Республики, внедривших и осуществляющих мероприятия, направленные на противодействие коррупции в подведомственных республиканских государственных учреждениях и организациях (от общего количества государственных органов Карачаево-Черкесской Республики);</w:t>
      </w:r>
    </w:p>
    <w:p w:rsidR="00936EAF" w:rsidRDefault="00936EAF">
      <w:pPr>
        <w:pStyle w:val="ConsPlusNormal"/>
        <w:ind w:firstLine="540"/>
        <w:jc w:val="both"/>
      </w:pPr>
      <w:r>
        <w:t xml:space="preserve">доля государственных контрактов (договоров) на поставку товаров, выполнение работ и </w:t>
      </w:r>
      <w:r>
        <w:lastRenderedPageBreak/>
        <w:t>оказание услуг, по которым проводился сравнительный анализ закупочных и среднерыночных цен (от общего количества заключенных контрактов (договоров);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 (от общей численности государственных гражданских служащих Карачаево-Черкесской Республики);</w:t>
      </w:r>
    </w:p>
    <w:p w:rsidR="00936EAF" w:rsidRDefault="00936EAF">
      <w:pPr>
        <w:pStyle w:val="ConsPlusNormal"/>
        <w:ind w:firstLine="540"/>
        <w:jc w:val="both"/>
      </w:pPr>
      <w:r>
        <w:t>доля проектов нормативных правовых актов Карачаево-Черкесской Республики, по которым проведена антикоррупционная экспертиза (от общего количества разработанных проектов нормативных правовых актов Карачаево-Черкесской Республики);</w:t>
      </w:r>
    </w:p>
    <w:p w:rsidR="00936EAF" w:rsidRDefault="00936EAF">
      <w:pPr>
        <w:pStyle w:val="ConsPlusNormal"/>
        <w:ind w:firstLine="540"/>
        <w:jc w:val="both"/>
      </w:pPr>
      <w:r>
        <w:t>доля государственных гражданских служащих Карачаево-Черкесской Республики, прошедших обучение на семинарах или курсах по антикоррупционной тематике (от общей численности государственных гражданских служащих Карачаево-Черкесской Республики);</w:t>
      </w:r>
    </w:p>
    <w:p w:rsidR="00936EAF" w:rsidRDefault="00936EAF">
      <w:pPr>
        <w:pStyle w:val="ConsPlusNormal"/>
        <w:ind w:firstLine="540"/>
        <w:jc w:val="both"/>
      </w:pPr>
      <w:r>
        <w:t>доля граждан и организаций, обратившихся через сеть Интернет и по "телефону доверия" с сообщениями о коррупционных проявлениях (от общего числа поступивших обращений по фактам коррупционной направленности).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4.2.5. Меры государственного регулирования, направленные на достижение целей и задач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4.2.6. Прогноз сводных показателей государственных заданий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4.2.7. Публичные нормативные обязательства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4.2.8. Сведения о средствах федерального бюджета, использование которых предполагается в рамках реализации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4.2.9. Сведения об участии муниципальных образовании в реализации Подпрограммы 2, включая информацию: о средствах местных бюджетов, использование которых предполагается на цели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4.2.10. Сведения об участии организаций, включая данные о прогнозных расходах указанных организаций на реализацию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Не предусмотрены.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  <w:outlineLvl w:val="3"/>
      </w:pPr>
      <w:r>
        <w:t>4.2.11. Обоснование ресурсного обеспечения основных мероприятий Подпрограммы 2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  <w:r>
        <w:t>Ресурсное обеспечение Подпрограммы 2 осуществляется в объемах, предусмотренных Подпрограммой 2 и утвержденных законом Карачаево-Черкесской Республики о республиканском бюджете на очередной финансовый год.</w:t>
      </w:r>
    </w:p>
    <w:p w:rsidR="00936EAF" w:rsidRDefault="00936EAF">
      <w:pPr>
        <w:pStyle w:val="ConsPlusNormal"/>
        <w:ind w:firstLine="540"/>
        <w:jc w:val="both"/>
      </w:pPr>
      <w:r>
        <w:t>Финансирование мероприятий планируется осуществить в 2014 - 2017 годах.</w:t>
      </w:r>
    </w:p>
    <w:p w:rsidR="00936EAF" w:rsidRDefault="00936EAF">
      <w:pPr>
        <w:pStyle w:val="ConsPlusNormal"/>
        <w:ind w:firstLine="540"/>
        <w:jc w:val="both"/>
      </w:pPr>
      <w:r>
        <w:t>Объем средств республиканского бюджета, необходимый для финансирования Подпрограммы 2, составляет:</w:t>
      </w:r>
    </w:p>
    <w:p w:rsidR="00936EAF" w:rsidRDefault="00936EAF">
      <w:pPr>
        <w:pStyle w:val="ConsPlusNormal"/>
        <w:ind w:firstLine="540"/>
        <w:jc w:val="both"/>
      </w:pPr>
      <w:r>
        <w:t>2014 год - 60 тыс. рублей</w:t>
      </w:r>
    </w:p>
    <w:p w:rsidR="00936EAF" w:rsidRDefault="00936EAF">
      <w:pPr>
        <w:pStyle w:val="ConsPlusNormal"/>
        <w:ind w:firstLine="540"/>
        <w:jc w:val="both"/>
      </w:pPr>
      <w:r>
        <w:lastRenderedPageBreak/>
        <w:t>2015 год - 1019 тыс. рублей</w:t>
      </w:r>
    </w:p>
    <w:p w:rsidR="00936EAF" w:rsidRDefault="00936EAF">
      <w:pPr>
        <w:pStyle w:val="ConsPlusNormal"/>
        <w:ind w:firstLine="540"/>
        <w:jc w:val="both"/>
      </w:pPr>
      <w:r>
        <w:t>2016 год - 60 тыс. рублей</w:t>
      </w:r>
    </w:p>
    <w:p w:rsidR="00936EAF" w:rsidRDefault="00936EAF">
      <w:pPr>
        <w:pStyle w:val="ConsPlusNormal"/>
        <w:ind w:firstLine="540"/>
        <w:jc w:val="both"/>
      </w:pPr>
      <w:r>
        <w:t>2017 год - 260 тыс. рублей</w:t>
      </w:r>
    </w:p>
    <w:p w:rsidR="00936EAF" w:rsidRDefault="00936EAF">
      <w:pPr>
        <w:pStyle w:val="ConsPlusNormal"/>
        <w:jc w:val="both"/>
      </w:pPr>
      <w:r>
        <w:t xml:space="preserve">(п. 4.2.11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5. Ведомственные целевые программы, включенные в состав</w:t>
      </w:r>
    </w:p>
    <w:p w:rsidR="00936EAF" w:rsidRDefault="00936EAF">
      <w:pPr>
        <w:pStyle w:val="ConsPlusNormal"/>
        <w:jc w:val="center"/>
      </w:pPr>
      <w:r>
        <w:t>Государственной программы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В Государственную программу ведомственные целевые программы не включаются.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6. Анализ рисков реализации Государственной программы</w:t>
      </w:r>
    </w:p>
    <w:p w:rsidR="00936EAF" w:rsidRDefault="00936EAF">
      <w:pPr>
        <w:pStyle w:val="ConsPlusNormal"/>
        <w:jc w:val="center"/>
      </w:pPr>
      <w:r>
        <w:t>и описание мер управления рисками реализации</w:t>
      </w:r>
    </w:p>
    <w:p w:rsidR="00936EAF" w:rsidRDefault="00936EAF">
      <w:pPr>
        <w:pStyle w:val="ConsPlusNormal"/>
        <w:jc w:val="center"/>
      </w:pPr>
      <w:r>
        <w:t>Государственной программы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Финансовые риски связаны с возникновением бюджетного дефицита и, вследствие этого, недостаточным уровнем бюджетного финансирования, секвестированием бюджетных расходов.</w:t>
      </w:r>
    </w:p>
    <w:p w:rsidR="00936EAF" w:rsidRDefault="00936EAF">
      <w:pPr>
        <w:pStyle w:val="ConsPlusNormal"/>
        <w:ind w:firstLine="540"/>
        <w:jc w:val="both"/>
      </w:pPr>
      <w:r>
        <w:t>Способами ограничения финансовых рисков выступают:</w:t>
      </w:r>
    </w:p>
    <w:p w:rsidR="00936EAF" w:rsidRDefault="00936EAF">
      <w:pPr>
        <w:pStyle w:val="ConsPlusNormal"/>
        <w:ind w:firstLine="540"/>
        <w:jc w:val="both"/>
      </w:pPr>
      <w:r>
        <w:t>ежегодное уточнение объемов финансовых средств, предусмотренных на реализацию мероприятий Государственной программы, в зависимости от достигнутых результатов;</w:t>
      </w:r>
    </w:p>
    <w:p w:rsidR="00936EAF" w:rsidRDefault="00936EAF">
      <w:pPr>
        <w:pStyle w:val="ConsPlusNormal"/>
        <w:ind w:firstLine="540"/>
        <w:jc w:val="both"/>
      </w:pPr>
      <w:r>
        <w:t>определение приоритетов для первоочередного финансирования;</w:t>
      </w:r>
    </w:p>
    <w:p w:rsidR="00936EAF" w:rsidRDefault="00936EAF">
      <w:pPr>
        <w:pStyle w:val="ConsPlusNormal"/>
        <w:ind w:firstLine="540"/>
        <w:jc w:val="both"/>
      </w:pPr>
      <w:r>
        <w:t>планирование бюджетных расходов с применением методик оценки эффективности бюджетных расходов.</w:t>
      </w:r>
    </w:p>
    <w:p w:rsidR="00936EAF" w:rsidRDefault="00936EAF">
      <w:pPr>
        <w:pStyle w:val="ConsPlusNormal"/>
        <w:ind w:firstLine="540"/>
        <w:jc w:val="both"/>
      </w:pPr>
      <w:r>
        <w:t>Административные риски связаны с неэффективным управлением реализацией мероприятий Государственной программы, низкой эффективностью взаимодействия органов государственной власти.</w:t>
      </w:r>
    </w:p>
    <w:p w:rsidR="00936EAF" w:rsidRDefault="00936EAF">
      <w:pPr>
        <w:pStyle w:val="ConsPlusNormal"/>
        <w:ind w:firstLine="540"/>
        <w:jc w:val="both"/>
      </w:pPr>
      <w:r>
        <w:t>Нарушение планируемых сроков реализации Государственной программы может привести к невыполнению ее цели и задач, недостижению плановых значений показателей, снижению эффективности использования ресурсов и качества выполнения мероприятий, предусмотренных подпрограммами.</w:t>
      </w:r>
    </w:p>
    <w:p w:rsidR="00936EAF" w:rsidRDefault="00936EAF">
      <w:pPr>
        <w:pStyle w:val="ConsPlusNormal"/>
        <w:ind w:firstLine="540"/>
        <w:jc w:val="both"/>
      </w:pPr>
      <w:r>
        <w:t>Основными условиями минимизации административных рисков являются:</w:t>
      </w:r>
    </w:p>
    <w:p w:rsidR="00936EAF" w:rsidRDefault="00936EAF">
      <w:pPr>
        <w:pStyle w:val="ConsPlusNormal"/>
        <w:ind w:firstLine="540"/>
        <w:jc w:val="both"/>
      </w:pPr>
      <w:r>
        <w:t>формирование эффективной системы управления реализацией Государственной программы;</w:t>
      </w:r>
    </w:p>
    <w:p w:rsidR="00936EAF" w:rsidRDefault="00936EAF">
      <w:pPr>
        <w:pStyle w:val="ConsPlusNormal"/>
        <w:ind w:firstLine="540"/>
        <w:jc w:val="both"/>
      </w:pPr>
      <w:r>
        <w:t>регулярная публикация отчетов о ходе реализации Государственной программы;</w:t>
      </w:r>
    </w:p>
    <w:p w:rsidR="00936EAF" w:rsidRDefault="00936EAF">
      <w:pPr>
        <w:pStyle w:val="ConsPlusNormal"/>
        <w:ind w:firstLine="540"/>
        <w:jc w:val="both"/>
      </w:pPr>
      <w:r>
        <w:t>повышение эффективности взаимодействия участников реализации Государственной программы;</w:t>
      </w:r>
    </w:p>
    <w:p w:rsidR="00936EAF" w:rsidRDefault="00936EAF">
      <w:pPr>
        <w:pStyle w:val="ConsPlusNormal"/>
        <w:ind w:firstLine="540"/>
        <w:jc w:val="both"/>
      </w:pPr>
      <w:r>
        <w:t>создание системы мониторинга реализации Государственной программы;</w:t>
      </w:r>
    </w:p>
    <w:p w:rsidR="00936EAF" w:rsidRDefault="00936EAF">
      <w:pPr>
        <w:pStyle w:val="ConsPlusNormal"/>
        <w:ind w:firstLine="540"/>
        <w:jc w:val="both"/>
      </w:pPr>
      <w:r>
        <w:t>своевременная корректировка мероприятий Государственной программы.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7. Ресурсное обеспечение Государственной программы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left="540"/>
        <w:jc w:val="both"/>
      </w:pPr>
      <w:r>
        <w:t xml:space="preserve">(раздел 7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Общий объем финансирования в 2014 - 2017 годах - 18779 тыс. рублей.</w:t>
      </w:r>
    </w:p>
    <w:p w:rsidR="00936EAF" w:rsidRDefault="00936EAF">
      <w:pPr>
        <w:pStyle w:val="ConsPlusNormal"/>
        <w:ind w:firstLine="540"/>
        <w:jc w:val="both"/>
      </w:pPr>
      <w:r>
        <w:t>За счет средств республиканского бюджета - 13779 тыс. рублей, в том числе по годам:</w:t>
      </w:r>
    </w:p>
    <w:p w:rsidR="00936EAF" w:rsidRDefault="00936EAF">
      <w:pPr>
        <w:pStyle w:val="ConsPlusNormal"/>
        <w:ind w:firstLine="540"/>
        <w:jc w:val="both"/>
      </w:pPr>
      <w:r>
        <w:t>2014 год - 8540 тыс. рублей</w:t>
      </w:r>
    </w:p>
    <w:p w:rsidR="00936EAF" w:rsidRDefault="00936EAF">
      <w:pPr>
        <w:pStyle w:val="ConsPlusNormal"/>
        <w:ind w:firstLine="540"/>
        <w:jc w:val="both"/>
      </w:pPr>
      <w:r>
        <w:t>2015 год - 4719 тыс. рублей</w:t>
      </w:r>
    </w:p>
    <w:p w:rsidR="00936EAF" w:rsidRDefault="00936EAF">
      <w:pPr>
        <w:pStyle w:val="ConsPlusNormal"/>
        <w:ind w:firstLine="540"/>
        <w:jc w:val="both"/>
      </w:pPr>
      <w:r>
        <w:t>2016 год - 160 тыс. рублей</w:t>
      </w:r>
    </w:p>
    <w:p w:rsidR="00936EAF" w:rsidRDefault="00936EAF">
      <w:pPr>
        <w:pStyle w:val="ConsPlusNormal"/>
        <w:ind w:firstLine="540"/>
        <w:jc w:val="both"/>
      </w:pPr>
      <w:r>
        <w:t>2017 год - 360 тыс. рублей</w:t>
      </w:r>
    </w:p>
    <w:p w:rsidR="00936EAF" w:rsidRDefault="00936EAF">
      <w:pPr>
        <w:pStyle w:val="ConsPlusNormal"/>
        <w:ind w:firstLine="540"/>
        <w:jc w:val="both"/>
      </w:pPr>
      <w:r>
        <w:t>Общий объем финансирования за счет средств бюджетов муниципальных образований Карачаево-Черкесской Республики (по согласованию) составит в 2014 - 2017 годах 5000 тыс. рублей, в том числе по годам:</w:t>
      </w:r>
    </w:p>
    <w:p w:rsidR="00936EAF" w:rsidRDefault="00936EAF">
      <w:pPr>
        <w:pStyle w:val="ConsPlusNormal"/>
        <w:ind w:firstLine="540"/>
        <w:jc w:val="both"/>
      </w:pPr>
      <w:r>
        <w:t>2014 год - 5000 тыс. рублей</w:t>
      </w:r>
    </w:p>
    <w:p w:rsidR="00936EAF" w:rsidRDefault="00936EAF">
      <w:pPr>
        <w:pStyle w:val="ConsPlusNormal"/>
        <w:ind w:firstLine="540"/>
        <w:jc w:val="both"/>
      </w:pPr>
      <w:r>
        <w:t>2015 год - 0 тыс. рублей</w:t>
      </w:r>
    </w:p>
    <w:p w:rsidR="00936EAF" w:rsidRDefault="00936EAF">
      <w:pPr>
        <w:pStyle w:val="ConsPlusNormal"/>
        <w:ind w:firstLine="540"/>
        <w:jc w:val="both"/>
      </w:pPr>
      <w:r>
        <w:t>2016 год - 0 тыс. рублей</w:t>
      </w:r>
    </w:p>
    <w:p w:rsidR="00936EAF" w:rsidRDefault="00936EAF">
      <w:pPr>
        <w:pStyle w:val="ConsPlusNormal"/>
        <w:ind w:firstLine="540"/>
        <w:jc w:val="both"/>
      </w:pPr>
      <w:r>
        <w:lastRenderedPageBreak/>
        <w:t>2017 год - 0 тыс. рублей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  <w:outlineLvl w:val="1"/>
      </w:pPr>
      <w:r>
        <w:t>8. Ожидаемые конечные результаты реализации</w:t>
      </w:r>
    </w:p>
    <w:p w:rsidR="00936EAF" w:rsidRDefault="00936EAF">
      <w:pPr>
        <w:pStyle w:val="ConsPlusNormal"/>
        <w:jc w:val="center"/>
      </w:pPr>
      <w:r>
        <w:t>Государственной программы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Реализация Государственной программы позволит достичь следующих результатов:</w:t>
      </w:r>
    </w:p>
    <w:p w:rsidR="00936EAF" w:rsidRDefault="00936EAF">
      <w:pPr>
        <w:pStyle w:val="ConsPlusNormal"/>
        <w:ind w:firstLine="540"/>
        <w:jc w:val="both"/>
      </w:pPr>
      <w:r>
        <w:t>повышение эффективности государственного управления, уровня социально-экономического развития, повышение активности в процессах противодействия коррупции институтов и структур гражданского общества, в том числе:</w:t>
      </w:r>
    </w:p>
    <w:p w:rsidR="00936EAF" w:rsidRDefault="00936EAF">
      <w:pPr>
        <w:pStyle w:val="ConsPlusNormal"/>
        <w:ind w:firstLine="540"/>
        <w:jc w:val="both"/>
      </w:pPr>
      <w:r>
        <w:t>приоритет закона как основного инструмента регулирования общественных отношений;</w:t>
      </w:r>
    </w:p>
    <w:p w:rsidR="00936EAF" w:rsidRDefault="00936EAF">
      <w:pPr>
        <w:pStyle w:val="ConsPlusNormal"/>
        <w:ind w:firstLine="540"/>
        <w:jc w:val="both"/>
      </w:pPr>
      <w:r>
        <w:t>открытость и доступность для граждан и организаций деятельности государственных органов, органов местного самоуправления, упрочение их связи с гражданским обществом;</w:t>
      </w:r>
    </w:p>
    <w:p w:rsidR="00936EAF" w:rsidRDefault="00936EAF">
      <w:pPr>
        <w:pStyle w:val="ConsPlusNormal"/>
        <w:ind w:firstLine="540"/>
        <w:jc w:val="both"/>
      </w:pPr>
      <w:r>
        <w:t>повышение доверия граждан к государственным органам и органам местного самоуправления;</w:t>
      </w:r>
    </w:p>
    <w:p w:rsidR="00936EAF" w:rsidRDefault="00936EAF">
      <w:pPr>
        <w:pStyle w:val="ConsPlusNormal"/>
        <w:ind w:firstLine="540"/>
        <w:jc w:val="both"/>
      </w:pPr>
      <w:r>
        <w:t>повышение инвестиционной привлекательности Карачаево-Черкесской Республики, развитие и укрепление институтов гражданского общества;</w:t>
      </w:r>
    </w:p>
    <w:p w:rsidR="00936EAF" w:rsidRDefault="00936EAF">
      <w:pPr>
        <w:pStyle w:val="ConsPlusNormal"/>
        <w:ind w:firstLine="540"/>
        <w:jc w:val="both"/>
      </w:pPr>
      <w:r>
        <w:t>увеличение доли открытых торгов, торгов в форме электронного аукциона;</w:t>
      </w:r>
    </w:p>
    <w:p w:rsidR="00936EAF" w:rsidRDefault="00936EAF">
      <w:pPr>
        <w:pStyle w:val="ConsPlusNormal"/>
        <w:ind w:firstLine="540"/>
        <w:jc w:val="both"/>
      </w:pPr>
      <w:r>
        <w:t>уменьшение доли стоимости контрактов, заключенных по результатам несостоявшихся торгов и запросов котировок у единственного поставщика, исполнителя, подрядчика, в общей стоимости заключенных контрактов;</w:t>
      </w:r>
    </w:p>
    <w:p w:rsidR="00936EAF" w:rsidRDefault="00936EAF">
      <w:pPr>
        <w:pStyle w:val="ConsPlusNormal"/>
        <w:ind w:firstLine="540"/>
        <w:jc w:val="both"/>
      </w:pPr>
      <w:r>
        <w:t>сокращение к 2016 году общего количества зарегистрированных преступлений на 5%, снижение уровня рецидивной и "бытовой" преступности на 30%, оздоровление обстановки в общественных местах, обеспечение нормативного правового регулирования профилактики правонарушений и повышение уровня доверия населения к правоохранительным органам республики.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1"/>
      </w:pPr>
      <w:r>
        <w:t>Приложение 1</w:t>
      </w:r>
    </w:p>
    <w:p w:rsidR="00936EAF" w:rsidRDefault="00936EAF">
      <w:pPr>
        <w:pStyle w:val="ConsPlusNormal"/>
        <w:jc w:val="right"/>
      </w:pPr>
      <w:r>
        <w:t>к Государственной программе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>(в ред. Постановлений Правительства КЧР</w:t>
      </w:r>
    </w:p>
    <w:p w:rsidR="00936EAF" w:rsidRDefault="00936EAF">
      <w:pPr>
        <w:pStyle w:val="ConsPlusNormal"/>
        <w:jc w:val="center"/>
      </w:pPr>
      <w:r>
        <w:t xml:space="preserve">от 25.04.2014 </w:t>
      </w:r>
      <w:hyperlink r:id="rId54" w:history="1">
        <w:r>
          <w:rPr>
            <w:color w:val="0000FF"/>
          </w:rPr>
          <w:t>N 111</w:t>
        </w:r>
      </w:hyperlink>
      <w:r>
        <w:t xml:space="preserve">, от 24.11.2014 </w:t>
      </w:r>
      <w:hyperlink r:id="rId55" w:history="1">
        <w:r>
          <w:rPr>
            <w:color w:val="0000FF"/>
          </w:rPr>
          <w:t>N 342</w:t>
        </w:r>
      </w:hyperlink>
      <w:r>
        <w:t>,</w:t>
      </w:r>
    </w:p>
    <w:p w:rsidR="00936EAF" w:rsidRDefault="00936EAF">
      <w:pPr>
        <w:pStyle w:val="ConsPlusNormal"/>
        <w:jc w:val="center"/>
      </w:pPr>
      <w:r>
        <w:t xml:space="preserve">от 26.12.2014 </w:t>
      </w:r>
      <w:hyperlink r:id="rId56" w:history="1">
        <w:r>
          <w:rPr>
            <w:color w:val="0000FF"/>
          </w:rPr>
          <w:t>N 417</w:t>
        </w:r>
      </w:hyperlink>
      <w:r>
        <w:t>)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2"/>
      </w:pPr>
      <w:r>
        <w:t>Форма 1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r>
        <w:t>СВЕДЕНИЯ</w:t>
      </w:r>
    </w:p>
    <w:p w:rsidR="00936EAF" w:rsidRDefault="00936EAF">
      <w:pPr>
        <w:pStyle w:val="ConsPlusTitle"/>
        <w:jc w:val="center"/>
      </w:pPr>
      <w:r>
        <w:t>О СОСТАВЕ И ЗНАЧЕНИЯХ ЦЕЛЕВЫХ ПОКАЗАТЕЛЕЙ ГОСУДАРСТВЕННОЙ</w:t>
      </w:r>
    </w:p>
    <w:p w:rsidR="00936EAF" w:rsidRDefault="00936EAF">
      <w:pPr>
        <w:pStyle w:val="ConsPlusTitle"/>
        <w:jc w:val="center"/>
      </w:pPr>
      <w:r>
        <w:t>ПРОГРАММЫ "ПРОТИВОДЕЙСТВИЕ КОРРУПЦИИ И ПРОФИЛАКТИКА</w:t>
      </w:r>
    </w:p>
    <w:p w:rsidR="00936EAF" w:rsidRDefault="00936EAF">
      <w:pPr>
        <w:pStyle w:val="ConsPlusTitle"/>
        <w:jc w:val="center"/>
      </w:pPr>
      <w:r>
        <w:t>ПРАВОНАРУШЕНИЙ В КАРАЧАЕВО-ЧЕРКЕССКОЙ РЕСПУБЛИКЕ</w:t>
      </w:r>
    </w:p>
    <w:p w:rsidR="00936EAF" w:rsidRDefault="00936EAF">
      <w:pPr>
        <w:pStyle w:val="ConsPlusTitle"/>
        <w:jc w:val="center"/>
      </w:pPr>
      <w:r>
        <w:t>НА 2014 - 2017 ГОДЫ"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КЧР от 07.07.2015 N 193)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Наименование государственной программы - "Противодействие коррупции и 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ind w:firstLine="540"/>
        <w:jc w:val="both"/>
      </w:pPr>
      <w:r>
        <w:t>Ответственный исполнитель государственной программы - Администрация Главы и Правительства Карачаево-Черкесской Республики</w:t>
      </w:r>
    </w:p>
    <w:p w:rsidR="00936EAF" w:rsidRDefault="00936EAF">
      <w:pPr>
        <w:sectPr w:rsidR="00936EAF">
          <w:pgSz w:w="11905" w:h="16838"/>
          <w:pgMar w:top="1134" w:right="850" w:bottom="1134" w:left="1701" w:header="0" w:footer="0" w:gutter="0"/>
          <w:cols w:space="720"/>
        </w:sectPr>
      </w:pP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Cell"/>
        <w:jc w:val="both"/>
      </w:pPr>
      <w:r>
        <w:rPr>
          <w:sz w:val="14"/>
        </w:rPr>
        <w:t>┌─────┬──────────────────────────────────────────────────┬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936EAF" w:rsidRDefault="00936EAF">
      <w:pPr>
        <w:pStyle w:val="ConsPlusCell"/>
        <w:jc w:val="both"/>
      </w:pPr>
      <w:r>
        <w:rPr>
          <w:sz w:val="14"/>
        </w:rPr>
        <w:t>│N п/п│         Наименование целевого показателя         │    Единица    │                           Значения целевых показателей       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измерения   ├──────────┬──────────┬───────────┬────────────┬──────────────┬────────────────────┤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│ 2012 год │ 2013 год │ 2014 год  │  2015 год  │   2016 год   │   год завершения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│          │          │           │            │              │      действия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│          │          │           │            │              │  Государственной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│          │          │           │            │              │     программы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├──────────┼──────────┼───────────┼────────────┼──────────────┼────────────────────┤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                                                  │               │  отчет   │  оценка  │  прогноз  │  прогноз   │   прогноз    │      прогноз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1  │                        2                         │       3       │    4     │    5     │     6     │     7      │      8       │         9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┴──────────────────────────────────────────────────┴───────────────┴──────────┴──────────┴───────────┴────────────┴──────────────┴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    Государственная программа "Противодействие коррупции и профилактика правонарушений в Карачаево-Черкесской Республике на 2014 - 2017 годы"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                      1. Подпрограмма 1 "Профилактика правонарушений в Карачаево-Черкесской Республике на 2014 - 2017 годы"       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┬──────────────────────────────────────────────────┬───────────────┬──────────┬──────────┬───────────┬────────────┬──────────────┬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│1.1. │Доля сокращения к 2016 году общего количества     │       %       │    2     │    1     │    1,5    │     2      │     1,5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│зарегистрированных преступлений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│1.2. │Доля сокращения к 2016 году уровня рецидивной     │       %       │    5     │    5     │    10     │     10     │      10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│преступности                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│1.3. │Доля дополнительного привлечения к охране         │    единиц     │   100    │   200    │    150    │     50     │     100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│общественного порядка жителей сельских и городских│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│поселений                   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│1.4. │Доля изъятия огнестрельного оружия к 2016 году    │    единиц     │    15    │    30    │    30     │     25     │      45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│Боеприпасов                                       │               │   1050   │   2000   │   1450    │    1500    │     2050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│1.5. │Доля изготовления, монтажа и демонтажа            │    единиц     │    8     │    6     │     7     │     7      │      7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│информационных баннеров 3х6 метров на рекламных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│конструкциях в городах и районных центрах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│республики, включая электронные щиты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│1.6. │Издание и тиражирование среди культурно-досуговых │    единиц     │    -     │    -     │    25     │     35     │      40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│учреждений республики в 2014 году методического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│материала в помощь организаторам детского досуга в│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│период летних каникул "Звонкое лето"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│1.7. │Издание и тиражирование среди культурно-досуговых │    единиц     │    0     │    0     │    80     │     50     │      70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│учреждений республики в 2016 году сборника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│методических и сценарных материалов о деятельности│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│клубов нравственно-правового направления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│1.8. │Количество объектов транспортной инфраструктуры   │    единиц     │    0     │    0     │     1     │     1      │      1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│(автовокзалов), удовлетворяющих требованиям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 xml:space="preserve">│     │безопасности в соответствии с Федеральным </w:t>
      </w:r>
      <w:hyperlink r:id="rId58" w:history="1">
        <w:r>
          <w:rPr>
            <w:color w:val="0000FF"/>
            <w:sz w:val="14"/>
          </w:rPr>
          <w:t>законом</w:t>
        </w:r>
      </w:hyperlink>
      <w:r>
        <w:rPr>
          <w:sz w:val="14"/>
        </w:rPr>
        <w:t xml:space="preserve">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│от 09.02.2007 N 16-ФЗ "О транспортной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│безопасности"               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┴──────────────────────────────────────────────────┴───────────────┴──────────┴──────────┴───────────┴────────────┴──────────────┴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                       2. Подпрограмма 2 "Противодействие коррупции в Карачаево-Черкесской Республике на 2014 - 2017 годы"        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┬──────────────────────────────────────────────────┬───────────────┬──────────┬──────────┬───────────┬────────────┬──────────────┬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│2.1. │Доля государственных органов Карачаево-Черкесской │       %       │    20    │    30    │    50     │     70     │      90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│Республики, внедривших и осуществляющих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│мероприятия, направленные на противодействие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│коррупции в подведомственных республиканских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lastRenderedPageBreak/>
        <w:t>│     │государственных учреждениях и организациях, от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│общего количества государственных органов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│Карачаево-Черкесской Республики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│2.2. │Доля государственных контрактов (договоров) на    │       %       │    10    │    20    │    30     │     50     │      70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│поставку товаров, выполнение работ и оказание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│услуг, по которым проводился сравнительный анализ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│закупочных и среднерыночных цен, от общего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│количества заключенных контрактов (договоров)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│2.3. │Доля государственных гражданских служащих         │       %       │    5     │    10    │    20     │     30     │      50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│Карачаево-Черкесской Республики, в отношении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│которых проводилась проверка соблюдения ими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│ограничений, установленных действующим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│законодательством, от общей численности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│государственных гражданских служащих Карачаево-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│Черкесской Республики       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│2.4. │Доля проектов нормативных правовых актов          │       %       │    40    │    50    │    70     │     80     │     100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│Карачаево-Черкесской Республики, по которым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│проведена антикоррупционная экспертиза, от общего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│количества разработанных проектов нормативных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│правовых актов Карачаево-Черкесской Республики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│2.5. │Доля государственных гражданских служащих         │       %       │    0     │    2     │     3     │     5      │      10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│Карачаево-Черкесской Республики, прошедших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│обучение на семинарах или курсах по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│антикоррупционной тематике, от общей численности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│государственных гражданских служащих Карачаево-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│Черкесской Республики       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├─────┼──────────────────────────────────────────────────┼───────────────┼──────────┼──────────┼───────────┼────────────┼──────────────┼────────────────────┤</w:t>
      </w:r>
    </w:p>
    <w:p w:rsidR="00936EAF" w:rsidRDefault="00936EAF">
      <w:pPr>
        <w:pStyle w:val="ConsPlusCell"/>
        <w:jc w:val="both"/>
      </w:pPr>
      <w:r>
        <w:rPr>
          <w:sz w:val="14"/>
        </w:rPr>
        <w:t>│2.6. │Доля граждан и организаций, обратившихся через    │       %       │    0     │   0,5    │     1     │  на 2,5%   │ на 5% больше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│сеть Интернет и по "телефону доверия" с           │               │          │          │           │   больше   │   базового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│сообщениями о коррупционных проявлениях, от общего│               │          │          │           │  базового  │  показателя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│числа поступивших обращений по фактам             │               │          │          │           │ показателя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│     │коррупционной направленности                      │               │          │          │           │            │              │                    │</w:t>
      </w:r>
    </w:p>
    <w:p w:rsidR="00936EAF" w:rsidRDefault="00936EAF">
      <w:pPr>
        <w:pStyle w:val="ConsPlusCell"/>
        <w:jc w:val="both"/>
      </w:pPr>
      <w:r>
        <w:rPr>
          <w:sz w:val="14"/>
        </w:rPr>
        <w:t>└─────┴──────────────────────────────────────────────────┴───────────────┴──────────┴──────────┴───────────┴────────────┴──────────────┴────────────────────┘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2"/>
      </w:pPr>
      <w:r>
        <w:t>Форма 2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r>
        <w:t>ПЕРЕЧЕНЬ</w:t>
      </w:r>
    </w:p>
    <w:p w:rsidR="00936EAF" w:rsidRDefault="00936EAF">
      <w:pPr>
        <w:pStyle w:val="ConsPlusTitle"/>
        <w:jc w:val="center"/>
      </w:pPr>
      <w:r>
        <w:t>ОСНОВНЫХ МЕРОПРИЯТИЙ ГОСУДАРСТВЕННОЙ, ПРОГРАММЫ</w:t>
      </w:r>
    </w:p>
    <w:p w:rsidR="00936EAF" w:rsidRDefault="00936EAF">
      <w:pPr>
        <w:pStyle w:val="ConsPlusTitle"/>
        <w:jc w:val="center"/>
      </w:pPr>
      <w:r>
        <w:t>"ПРОТИВОДЕЙСТВИЕ КОРРУПЦИИ И ПРОФИЛАКТИКА ПРАВОНАРУШЕНИЙ</w:t>
      </w:r>
    </w:p>
    <w:p w:rsidR="00936EAF" w:rsidRDefault="00936EAF">
      <w:pPr>
        <w:pStyle w:val="ConsPlusTitle"/>
        <w:jc w:val="center"/>
      </w:pPr>
      <w:r>
        <w:t>В КАРАЧАЕВО-ЧЕРКЕССКОЙ РЕСПУБЛИКЕ НА 2014 - 2017 ГОДЫ"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lastRenderedPageBreak/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КЧР от 07.07.2015 N 193)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Наименование государственной программы - "Противодействие коррупции и 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ind w:firstLine="540"/>
        <w:jc w:val="both"/>
      </w:pPr>
      <w:r>
        <w:t>Ответственный исполнитель государственной программы - Администрация Главы и Правительства Карачаево-Черкесской Республики</w:t>
      </w:r>
    </w:p>
    <w:p w:rsidR="00936EAF" w:rsidRDefault="00936E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3060"/>
        <w:gridCol w:w="2700"/>
        <w:gridCol w:w="1980"/>
        <w:gridCol w:w="2880"/>
        <w:gridCol w:w="2880"/>
      </w:tblGrid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  <w:jc w:val="center"/>
            </w:pPr>
            <w:r>
              <w:t>Целевой показатель основного мероприятия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  <w:jc w:val="center"/>
            </w:pPr>
            <w:r>
              <w:t>Целевой показатель подпрограммы, для достижения которого реализуется основное мероприятие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  <w:jc w:val="center"/>
            </w:pPr>
            <w:r>
              <w:t>6</w:t>
            </w:r>
          </w:p>
        </w:tc>
      </w:tr>
      <w:tr w:rsidR="00936EAF">
        <w:tc>
          <w:tcPr>
            <w:tcW w:w="14258" w:type="dxa"/>
            <w:gridSpan w:val="6"/>
          </w:tcPr>
          <w:p w:rsidR="00936EAF" w:rsidRDefault="00936EAF">
            <w:pPr>
              <w:pStyle w:val="ConsPlusNormal"/>
              <w:jc w:val="center"/>
              <w:outlineLvl w:val="3"/>
            </w:pPr>
            <w:r>
              <w:t>Государственная программа "Противодействие коррупции и профилактика правонарушений в Карачаево-Черкесской Республике на 2014 - 2017 годы"</w:t>
            </w:r>
          </w:p>
        </w:tc>
      </w:tr>
      <w:tr w:rsidR="00936EAF">
        <w:tc>
          <w:tcPr>
            <w:tcW w:w="14258" w:type="dxa"/>
            <w:gridSpan w:val="6"/>
          </w:tcPr>
          <w:p w:rsidR="00936EAF" w:rsidRDefault="00936EAF">
            <w:pPr>
              <w:pStyle w:val="ConsPlusNormal"/>
              <w:jc w:val="center"/>
              <w:outlineLvl w:val="4"/>
            </w:pPr>
            <w:r>
              <w:t>1. Подпрограмма 1 "Профилактика правонарушений в Карачаево-Черкесской Республике на 2014 - 2017 годы"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Совершенствование системы профилактики правонарушений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Межведомственная комиссия по профилактике правонарушений Карачаево-Черкесской Республики, 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Повышение обеспечения безопасности граждан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сокращения к 2016 году количества зарегистрированных преступлений на 5%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Обеспечение безопасных условий жизнедеятельности на территории республики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Министерство промышленности и энергетики Карачаево-</w:t>
            </w:r>
            <w:r>
              <w:lastRenderedPageBreak/>
              <w:t>Черкесской Республики, 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 xml:space="preserve">Доля сокращения к 2016 году общего количества зарегистрированных </w:t>
            </w:r>
            <w:r>
              <w:lastRenderedPageBreak/>
              <w:t>преступлений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Усиление борьбы против пьянства, алкоголизма, наркомании и правонарушений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Министерство здравоохранения Карачаево-Черкесской Республики, Министерство образования и науки Карачаево-Черкесской Республики, органы местного самоуправления (по согласованию)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Организация работы по оказанию медицинской помощи лицам, находящимся в состоянии опьянения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повышения эффективности государственной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Профилактика правонарушений среди несовершеннолетних и молодежи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 xml:space="preserve">Министерство внутренних дел по Карачаево-Черкесской Республике (по согласованию), Министерство здравоохранения Карачаево-Черкесской Республики, Министерство образования и науки Карачаево-Черкесской Республики, Министерство </w:t>
            </w:r>
            <w:r>
              <w:lastRenderedPageBreak/>
              <w:t>туризма, курортов и молодежной политики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Профилактика правонарушений среди несовершеннолетних, организация их временного трудоустройства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улучшения профилактики правонарушений в среде несовершеннолетних и молодежи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Обеспечение социальной реабилитации лиц, освобожденных из мест лишения свободы, а также осужденных к мерам наказания, не связанным с лишением свободы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Управление государственной службы занятости населения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Принятие мер к трудоустройству лиц, отбывших наказание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снижения рецидивной преступности, усиление контроля за поведением осужденных лиц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Формирование позитивного общественного мнения о правоохранительной системе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Информирование граждан о способах и средствах правомерной защиты от преступных и иных посягательств, пределах необходимой обороны путем организации разъяснительной работы с использованием возможностей средств массовой информации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повышения уровня доверия населения к правоохранительным органам республики</w:t>
            </w:r>
          </w:p>
        </w:tc>
      </w:tr>
      <w:tr w:rsidR="00936EAF">
        <w:tc>
          <w:tcPr>
            <w:tcW w:w="14258" w:type="dxa"/>
            <w:gridSpan w:val="6"/>
          </w:tcPr>
          <w:p w:rsidR="00936EAF" w:rsidRDefault="00936EAF">
            <w:pPr>
              <w:pStyle w:val="ConsPlusNormal"/>
              <w:jc w:val="center"/>
              <w:outlineLvl w:val="4"/>
            </w:pPr>
            <w:r>
              <w:t>2. Подпрограмма 2 "Противодействие коррупции в Карачаево-Черкесской Республике на 2014 - 2017 годы"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Организационные меры по формированию механизмов противодействия коррупции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 xml:space="preserve">Доля государственных органов Карачаево-Черкесской Республики, внедривших и </w:t>
            </w:r>
            <w:r>
              <w:lastRenderedPageBreak/>
              <w:t>осуществляющих мероприятия, направленные на противодействие коррупции в подведомственных республиканских государственных учреждениях и организациях, от общего количества государственных органов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Внедрение мероприятий по противодействию коррупции в 90% подведомственных республиканских </w:t>
            </w:r>
            <w:r>
              <w:lastRenderedPageBreak/>
              <w:t>государственных учреждениях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Антикоррупционная экспертиза нормативных правовых актов и проектов нормативных правовых актов Карачаево-Черкесской Республики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проектов нормативных правовых актов Карачаево-Черкесской Республики, в отношении которых проведена антикоррупционная экспертиза, от общего количества разработанных проектов нормативных правовых актов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Доведение к 2016 году доли проектов нормативных правовых актов Карачаево-Черкесской Республики, в отношении которых проведена антикоррупционная экспертиза, до 100%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Внедрение антикоррупционных механизмов в рамках реализации кадровой политики Карачаево-Черкесской Республики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 xml:space="preserve">Доля государственных гражданских служащих Карачаево-Черкесской Республики, прошедших обучение на семинарах или курсах по антикоррупционной тематике, от общей численности </w:t>
            </w:r>
            <w:r>
              <w:lastRenderedPageBreak/>
              <w:t>государственных гражданских служащих Карачаево-Черкесской Республики.</w:t>
            </w:r>
          </w:p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законодательством, от общей численности государственных гражданских служащих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Увеличение к 2016 году доли государственных гражданских служащих Карачаево-Черкесской Республики, прошедших обучение на семинарах или курсах по антикоррупционной тематике, до 10% от общего </w:t>
            </w:r>
            <w:r>
              <w:lastRenderedPageBreak/>
              <w:t>числа государственных гражданских служащих.</w:t>
            </w:r>
          </w:p>
          <w:p w:rsidR="00936EAF" w:rsidRDefault="00936EAF">
            <w:pPr>
              <w:pStyle w:val="ConsPlusNormal"/>
            </w:pPr>
            <w:r>
              <w:t>Увеличение к 2016 году доли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законодательством, до 50% от общего числа служащих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Карачаево-Черкесской Республики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государственных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цен, от общего количества заключенных контрактов (договоров)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Увеличение к 2016 году доли государственных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цен, до 70% от общего количества заключенных контрактов (договоров)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 xml:space="preserve">Устранение необоснованных запретов и ограничений в </w:t>
            </w:r>
            <w:r>
              <w:lastRenderedPageBreak/>
              <w:t>сфере развития предпринимательства, повышение качества и доступности предоставляемых государственных услуг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lastRenderedPageBreak/>
              <w:t>Администрация Главы и Правительства Карачаево-</w:t>
            </w:r>
            <w:r>
              <w:lastRenderedPageBreak/>
              <w:t>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Совершенствование порядка использования государственного имущества, государственных ресурсов (в том числе при предоставлении государственной помощи), порядка передачи прав на использование такого имущества и его отчуждения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>Создание условий для снижения "правового нигилизма", формирования антикоррупционного общественного мнения и нетерпимости к коррупционному поведению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Доля граждан и организаций, обратившихся через сеть Интернет и по "телефону доверия" с сообщениями о коррупционных проявлениях, от общего числа поступивших обращений по фактам коррупционной направленности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Увеличение к 2016 году доли граждан и организаций, обратившихся через сеть Интернет и по "телефону доверия" с сообщениями о коррупционных проявлениях, на 2,5% больше базового показателя</w:t>
            </w:r>
          </w:p>
        </w:tc>
      </w:tr>
      <w:tr w:rsidR="00936EAF">
        <w:tc>
          <w:tcPr>
            <w:tcW w:w="758" w:type="dxa"/>
          </w:tcPr>
          <w:p w:rsidR="00936EAF" w:rsidRDefault="00936EAF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060" w:type="dxa"/>
          </w:tcPr>
          <w:p w:rsidR="00936EAF" w:rsidRDefault="00936EAF">
            <w:pPr>
              <w:pStyle w:val="ConsPlusNormal"/>
            </w:pPr>
            <w:r>
              <w:t xml:space="preserve">Повышение эффективности общественного контроля за деятельностью государственных органов Карачаево-Черкесской Республики, организация </w:t>
            </w:r>
            <w:r>
              <w:lastRenderedPageBreak/>
              <w:t>взаимодействия с институтами гражданского общества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lastRenderedPageBreak/>
              <w:t>Администрация Главы и Правительства Карачаево-Черкесской Республики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2014 - 2017 годы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</w:tr>
    </w:tbl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2"/>
      </w:pPr>
      <w:r>
        <w:t>Форма 6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r>
        <w:t>РЕСУРСНОЕ ОБЕСПЕЧЕНИЕ</w:t>
      </w:r>
    </w:p>
    <w:p w:rsidR="00936EAF" w:rsidRDefault="00936EAF">
      <w:pPr>
        <w:pStyle w:val="ConsPlusTitle"/>
        <w:jc w:val="center"/>
      </w:pPr>
      <w:r>
        <w:t>РЕАЛИЗАЦИИ ГОСУДАРСТВЕННОЙ ПРОГРАММЫ</w:t>
      </w:r>
    </w:p>
    <w:p w:rsidR="00936EAF" w:rsidRDefault="00936EAF">
      <w:pPr>
        <w:pStyle w:val="ConsPlusTitle"/>
        <w:jc w:val="center"/>
      </w:pPr>
      <w:r>
        <w:t>"ПРОТИВОДЕЙСТВИЕ КОРРУПЦИИ И ПРОФИЛАКТИКА ПРАВОНАРУШЕНИЙ</w:t>
      </w:r>
    </w:p>
    <w:p w:rsidR="00936EAF" w:rsidRDefault="00936EAF">
      <w:pPr>
        <w:pStyle w:val="ConsPlusTitle"/>
        <w:jc w:val="center"/>
      </w:pPr>
      <w:r>
        <w:t>В КАРАЧАЕВО-ЧЕРКЕССКОЙ РЕСПУБЛИКЕ НА 2014 - 2017 ГОДЫ"</w:t>
      </w:r>
    </w:p>
    <w:p w:rsidR="00936EAF" w:rsidRDefault="00936EAF">
      <w:pPr>
        <w:pStyle w:val="ConsPlusTitle"/>
        <w:jc w:val="center"/>
      </w:pPr>
      <w:r>
        <w:t>ЗА СЧЕТ СРЕДСТВ РЕСПУБЛИКАНСКОГО БЮДЖЕТА</w:t>
      </w:r>
    </w:p>
    <w:p w:rsidR="00936EAF" w:rsidRDefault="00936EAF">
      <w:pPr>
        <w:pStyle w:val="ConsPlusTitle"/>
        <w:jc w:val="center"/>
      </w:pPr>
      <w:r>
        <w:t>КАРАЧАЕВО-ЧЕРКЕССКОЙ РЕСПУБЛИКИ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Наименование государственной программы - "Противодействие коррупции и 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ind w:firstLine="540"/>
        <w:jc w:val="both"/>
      </w:pPr>
      <w:r>
        <w:t>Ответственный исполнитель государственной программы - Администрация Главы и Правительства Карачаево-Черкесской Республики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jc w:val="right"/>
      </w:pPr>
      <w:r>
        <w:t>(тыс. рублей)</w:t>
      </w:r>
    </w:p>
    <w:p w:rsidR="00936EAF" w:rsidRDefault="00936EAF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60"/>
        <w:gridCol w:w="2520"/>
        <w:gridCol w:w="2880"/>
        <w:gridCol w:w="1260"/>
        <w:gridCol w:w="1260"/>
        <w:gridCol w:w="1260"/>
        <w:gridCol w:w="1980"/>
      </w:tblGrid>
      <w:tr w:rsidR="00936EAF">
        <w:tc>
          <w:tcPr>
            <w:tcW w:w="1860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5760" w:type="dxa"/>
            <w:gridSpan w:val="4"/>
          </w:tcPr>
          <w:p w:rsidR="00936EAF" w:rsidRDefault="00936EAF">
            <w:pPr>
              <w:pStyle w:val="ConsPlusNormal"/>
              <w:jc w:val="center"/>
            </w:pPr>
            <w:r>
              <w:t>Расходы республиканского бюджета Карачаево-Черкесской Республики</w:t>
            </w: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  <w:vMerge/>
          </w:tcPr>
          <w:p w:rsidR="00936EAF" w:rsidRDefault="00936EAF"/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очередной год 2014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первый год планового периода 2015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второй год планового периода 2016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год завершения действия государственной программы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7</w:t>
            </w:r>
          </w:p>
        </w:tc>
      </w:tr>
      <w:tr w:rsidR="00936EAF">
        <w:tc>
          <w:tcPr>
            <w:tcW w:w="1860" w:type="dxa"/>
            <w:vMerge w:val="restart"/>
          </w:tcPr>
          <w:p w:rsidR="00936EAF" w:rsidRDefault="00936EAF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>"Противодействие коррупции и профилактика правонарушений в Карачаево-Черкесской Республике на 2014 - 2017 годы"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Всего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8540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360</w:t>
            </w: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 w:val="restart"/>
          </w:tcPr>
          <w:p w:rsidR="00936EAF" w:rsidRDefault="00936EAF">
            <w:pPr>
              <w:pStyle w:val="ConsPlusNormal"/>
            </w:pPr>
            <w:r>
              <w:t>Подпрограмма 1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>"Профилактика правонарушений в Карачаево-Черкесской Республике на 2014 - 2017 годы"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Всего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8480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Совершенствование системы профилактики правонарушений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анализа </w:t>
            </w:r>
            <w:r>
              <w:lastRenderedPageBreak/>
              <w:t>эффективности действующей в Карачаево-Черкесской Республике системы профилактики правонарушений, разработка и принятие дополнительных мер по ее совершенствованию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Межведомственная </w:t>
            </w:r>
            <w:r>
              <w:lastRenderedPageBreak/>
              <w:t>комиссия Карачаево-Черкесской Республики по профилактике правонарушений, 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мониторинга выполнения органами местного самоуправления муниципальных программ правоохранительной направленности, изучение эффективности работы муниципальных образований по реализации полномочий в области обеспечения правопорядка, рассмотрение результатов на заседаниях Межведомственной комиссии Карачаево-Черкесской Республики по профилактике правонарушений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Межведомственная комиссия Карачаево-Черкесской Республики по профилактике правонарушений,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практической помощи органам местного самоуправления в реализации полномочий по охране общественного порядка и обеспечению безопасности граждан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Отдел Федеральной миграционной службы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детско-подростковой среде на заседаниях Комиссии по делам несовершеннолетних и защите их прав при Правительстве Карачаево-Черкесской Республики.</w:t>
            </w:r>
          </w:p>
          <w:p w:rsidR="00936EAF" w:rsidRDefault="00936EAF">
            <w:pPr>
              <w:pStyle w:val="ConsPlusNormal"/>
            </w:pPr>
            <w:r>
              <w:lastRenderedPageBreak/>
              <w:t>Разработка дополнительных мер совершенствования межведомственного взаимодействия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Комиссия по делам несовершеннолетних и защите их прав при Правительстве Карачаево-Черкесской Республики, Министерство внутренних дел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Отдел Федеральной миграционной службы по Карачаево-</w:t>
            </w:r>
            <w:r>
              <w:lastRenderedPageBreak/>
              <w:t>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Обобщение практики применения норм административного законодательства в части, касающейся несовершеннолетних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Комиссия по делам несовершеннолетних и защите их прав при Правительстве Карачаево-Черкесской Республики, 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"круглого стола" "Детская и подростковая преступность: причины, особенности проявления, профилактика"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Комиссия по делам несовершеннолетних и защите их прав при Правительстве Карачаево-Черкесской Республики, Министерство внутренних дел по Карачаево-Черкесской Республике (по согласованию), Министерство образования и науки Карачаево-Черкесской Республики,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Управление Федеральной службы безопасности Российской Федерации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Подготовка отчетов участковых уполномоченных полиции для выступления перед гражданами и коллективами предприятий, в том числе в населенных пунктах со сложной криминогенной обстановкой - при участии руководителей муниципальных образований и органов внутренних дел. Обеспечение контроля за выполнением предложений и пожеланий граждан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9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Реализация мер по </w:t>
            </w:r>
            <w:r>
              <w:lastRenderedPageBreak/>
              <w:t>дальнейшему созданию на территории муниципальных образований добровольных народных дружин для оказания содействия участковым уполномоченным полиции в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Органы местного </w:t>
            </w:r>
            <w:r>
              <w:lastRenderedPageBreak/>
              <w:t>самоуправления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реализации их полномочий по охране общественного порядка, предупреждению и раскрытию преступлений. Организация и проведение республиканского смотра-конкурса на звание "Лучшая добровольная народная дружина Карачаево-Черкесской Республики"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10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Предоставление помещений для работы на обслуживаемой территории участковым уполномоченным полиции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Органы местного самоуправления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Распространение среди </w:t>
            </w:r>
            <w:r>
              <w:lastRenderedPageBreak/>
              <w:t>жителей визитных карточек участковых уполномоченных полиции и инспекторов по делам несовершеннолетних, памяток "Участковый в каждый дом" и листовок о действиях в случаях совершения преступлений с одновременным проведением профилактической работы среди лиц, состоящих на учете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Органы местного </w:t>
            </w:r>
            <w:r>
              <w:lastRenderedPageBreak/>
              <w:t>самоуправления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безопасных условий жизнедеятельности на территории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Реализация мероприятий по приему от граждан незаконно хранящихся оружия, боеприпасов, взрывчатых веществ и взрывных устройств на возмездной основе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промышленности и торговли Карачаево-Черкесской Республики,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Усиление борьбы против пьянства, алкоголизма, наркомании и </w:t>
            </w:r>
            <w:r>
              <w:lastRenderedPageBreak/>
              <w:t>правонарушений на этой почве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Реализация комплекса мероприятий по совершенствованию профилактической работы в неблагополучных семьях, своевременному пресечению насилия в быту и преступлений на этой почве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Органы местного самоуправления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Изготовление, монтаж и демонтаж 7 информационных баннеров (ежегодно) форматом 3х6 метров на рекламных конструкциях в городах и районных центрах республики, включая электронные щиты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коммуникаций и печати, Управление Федеральной службы Российской Федерации по контролю за оборотом наркотиков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работы по выявлению фактов реализации алкогольной продукции, табачных изделий несовершеннолетним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на территории республики профилактической операции "Подросток", направленной на совершенствование воспитательной работы, предупреждение безнадзорности и правонарушений среди несовершеннолетних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Отдел Федеральной службы исполнения наказаний России по Карачаево-Черкесской Республике (по согласованию), органы местного самоуправления (по согласованию), Комиссия по делам несовершеннолетних и защите их прав при Правительстве Карачаево-Черкесской Республики, 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работы по оказанию медицинской помощи лицам, находящимся в состоянии опьянения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здравоохранения Карачаево-Черкесской Республики, органы 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 xml:space="preserve">Основное </w:t>
            </w:r>
            <w:r>
              <w:lastRenderedPageBreak/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Профилактика </w:t>
            </w:r>
            <w:r>
              <w:lastRenderedPageBreak/>
              <w:t>правонарушений среди несовершеннолетних и молодежи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комплекса мероприятий по выявлению и устранению причин и условий, способствующих совершению правонарушений в отношении несовершеннолетних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внутренних дел по Карачаево-Черкесской Республике (по согласованию), Управление Федеральной службы Российской Федерации по контролю за оборотом наркотиков по Карачаево-Черкесской Республике (по согласованию), органы местного самоуправления (по согласованию), Комиссия по делам несовершеннолетних и защите их прав при Правительстве Карачаево-Черкесской Республики, 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Осуществление комплекса мер по повышению эффективности воспитательно-профилактической работы, укреплению дисциплины и предупреждению </w:t>
            </w:r>
            <w:r>
              <w:lastRenderedPageBreak/>
              <w:t>правонарушений среди учащихся образовательных учреждений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Комиссия по делам несовершеннолетних и защите их прав при Правительстве Карачаево-Черкесской Республики, Министерство внутренних дел по Карачаево-Черкесской Республике (по согласованию), Управление </w:t>
            </w:r>
            <w:r>
              <w:lastRenderedPageBreak/>
              <w:t>Федеральной службы Российской Федерации по контролю за оборотом наркотиков по Карачаево-Черкесской Республике (по согласованию), Министерство образования и науки Карачаево-Черкесской Республики,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содействия образовательным учреждениям в развитии опытно-экспериментальной работы по вопросам совершенствования учебно-воспитательного процесса и профилактики правонарушений среди обучающихся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мониторинга состояния правонарушений несовершеннолетних в образовательных учреждениях (целевое исследование)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 xml:space="preserve">Министерство внутренних дел по Карачаево-Черкесской Республике (по согласованию), Министерство образования и науки Карачаево-Черкесской Республики, </w:t>
            </w:r>
            <w:r>
              <w:lastRenderedPageBreak/>
              <w:t>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интеллектуального досуга детей и подростков: клубы по правовому и духовно-нравственному воспитанию "Подросток и закон", "Правознайка", "Гармония" и Клуб выходного дня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Республики, Министерство труда и социального развития Карачаево-Черкесской Республики, Министерство культуры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Республиканский правовой конкурс "Знатоки Российского законодательства"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туризма, курортов и молодежной политики Карачаево-Черкесской Республики, 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Конкурс социальных проектов образовательных учреждений профилактической направленности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Организация временного </w:t>
            </w:r>
            <w:r>
              <w:lastRenderedPageBreak/>
              <w:t>трудоустройства несовершеннолетних в возрасте от 14 до 18 лет в период каникул и в свободное от учебы время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Управление государственной службы </w:t>
            </w:r>
            <w:r>
              <w:lastRenderedPageBreak/>
              <w:t>занятости населения Карачаево-Черкесской Республики, органы местного самоуправления (по согласованию), Министерство труда и социального развития Карачаево-Черкесской Республики, Министерство образования и науки Карачаево-Черкесской Республики,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социальной реабилитации лиц, освобожденных из мест лишения свободы, а также осужденных к мерам наказания, не связанным с лишением свободы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Принятие мер к трудоустройству лиц, отбывших наказание в виде лишения свободы и не имеющих конкурентоспособных профессий, на </w:t>
            </w:r>
            <w:r>
              <w:lastRenderedPageBreak/>
              <w:t>общественных работах, в сфере потребительской кооперации, дорожной отрасли, сезонных работах в сельском хозяйстве и на благоустройстве населенных пунктов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Управление государственной службы занятости населения Карачаево-Черкесской Республики, органы местного самоуправления (по согласованию), Отдел </w:t>
            </w:r>
            <w:r>
              <w:lastRenderedPageBreak/>
              <w:t>Федеральной службы исполнения наказаний России по Карачаево-Черкесской Республике (по согласованию),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Принятие мер к усилению контроля за поведением лиц, осужденных к наказаниям, не связанным с лишением свободы, а также условно осужденных в первые шесть месяцев с момента постановки на учет в уголовно-исполнительных инспекциях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Отдел Федеральной службы исполнения наказаний России по Карачаево-Черкесской Республике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семинаров-совещаний с участковыми уполномоченными полиции и сотрудниками уголовного розыска о мерах совершенствования профилактической работы среди лиц, </w:t>
            </w:r>
            <w:r>
              <w:lastRenderedPageBreak/>
              <w:t>отбывших наказание в виде лишения свободы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Отдел Федеральной службы исполнения наказаний России по Карачаево-Черкесской Республике (по согласованию),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Формирование позитивного общественного мнения о правоохранительной системе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Осуществление взаимодействия со средствами массовой информации в целях информирования населения о состоянии криминогенной ситуации, результатах деятельности правоохранительных органов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коммуникациям и печати, Министерство внутренних дел по Карачаево-Черкесской Республике (по согласованию), Следственное управление Следственного комитета Российской Федерации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Информирование граждан о способах и средствах правомерной защиты от преступных и иных посягательств, пределах необходимой обороны путем организации разъяснительной работы </w:t>
            </w:r>
            <w:r>
              <w:lastRenderedPageBreak/>
              <w:t>с использованием возможностей средств массовой информации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Министерство Карачаево-Черкесской Республики по делам национальностей, массовым коммуникациям и печати, Министерство внутренних дел по Карачаево-Черкесской Республике (по согласованию), органы </w:t>
            </w:r>
            <w:r>
              <w:lastRenderedPageBreak/>
              <w:t>местного самоуправления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социологических исследований по изучению общественного мнения об оценке деятельности правоохранительных органов республики с изданием результатов исследования в виде брошюры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коммуникациям и печати, Министерство внутренних дел по Карачаево-Черкесской Республике (по согласованию)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 w:val="restart"/>
          </w:tcPr>
          <w:p w:rsidR="00936EAF" w:rsidRDefault="00936EAF">
            <w:pPr>
              <w:pStyle w:val="ConsPlusNormal"/>
            </w:pPr>
            <w:r>
              <w:t>Подпрограмма 2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>"Противодействие коррупции в Карачаево-Черкесской Республике на 2014 - 2017 годы"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Всего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260</w:t>
            </w: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Неукоснительное исполнение нормативных правовых </w:t>
            </w:r>
            <w:r>
              <w:lastRenderedPageBreak/>
              <w:t>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Администрация Главы и Правительства КЧР, государственные органы </w:t>
            </w:r>
            <w:r>
              <w:lastRenderedPageBreak/>
              <w:t>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методической и организационной помощи государственным органам Карачаево-Черкесской Республики, органам местного самоуправления Карачаево-Черкесской Республики в организации работы по противодействию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Организационные меры по формированию механизмов противодействия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социологического исследования для оценки уровня коррупции в Карачаево-Черкесской Республике.</w:t>
            </w:r>
          </w:p>
          <w:p w:rsidR="00936EAF" w:rsidRDefault="00936EAF">
            <w:pPr>
              <w:pStyle w:val="ConsPlusNormal"/>
            </w:pPr>
            <w:r>
              <w:lastRenderedPageBreak/>
              <w:t>Принятие необходимых мер по совершенствованию работы по противодействию коррупции по результатам социологического исследования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200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Повышение эффективности деятельности отдела по профилактике коррупционных и иных правонарушений Контрольного управления Главы Карачаево-Черкесской Республики, а также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заседаний совещательных и экспертных органов в области противодействия коррупции, образуемых при государственных органах Карачаево-</w:t>
            </w:r>
            <w:r>
              <w:lastRenderedPageBreak/>
              <w:t>Черкесской Республики.</w:t>
            </w:r>
          </w:p>
          <w:p w:rsidR="00936EAF" w:rsidRDefault="00936EAF">
            <w:pPr>
              <w:pStyle w:val="ConsPlusNormal"/>
            </w:pPr>
            <w:r>
              <w:t>Обеспечение участия в их работе представителей общественных объединений, научных, образовательных учреждений и иных организаций и лиц, специализирующихся на изучении проблем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и проведение мероприятий по противодействию коррупции в подведомственных республиканских государственных учреждениях и предприятиях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Обеспечение взаимодействия Администрации Главы и Правительства Карачаево-Черкесской Республики с участниками Соглашения N 1, заключенного 09.12.2010 "О взаимодействии в </w:t>
            </w:r>
            <w:r>
              <w:lastRenderedPageBreak/>
              <w:t>вопросах противодействия коррупции" на территории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Установка комплектов аппаратуры для организации "телефона доверия" с автоматическим фиксированием телефонных звонков, расходных материалов, создание архива обращений граждан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Приобретение комплектов аппаратуры для организации "телефонов доверия" с автоматическим фиксированием телефонных звонков для установления в органах исполнительной власти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Антикоррупционная экспертиза нормативных правовых актов и проектов нормативных правовых актов </w:t>
            </w:r>
            <w:r>
              <w:lastRenderedPageBreak/>
              <w:t>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Издание нормативного правового акта, устанавливающего дополнительные гарантии обеспечения независимой антикоррупционной экспертизы нормативных правовых актов (проектов нормативных правовых актов) органов государственной власти Карачаево-Черкесской Республики, в том числе предусматривающего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экспертизы.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Государственно-правовое управление Главы и Правительства КЧР, Управление пресс-службы Главы и Правительства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антикоррупционной экспертизы </w:t>
            </w:r>
            <w:r>
              <w:lastRenderedPageBreak/>
              <w:t>действующих нормативных правовых актов и проектов нормативных правовых актов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Государственные органы власти КЧР, комиссия по противодействию коррупции </w:t>
            </w:r>
            <w:r>
              <w:lastRenderedPageBreak/>
              <w:t>в сфере нормотворчества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Представление информации о результатах антикоррупционной экспертизы нормативных правовых актов Карачаево-Черкесской Республики, в том числе ведомственных, и их проектов в Администрацию Главы и Правительства Карачаево-Черкесской Республики с целью организации рассмотрения указанной информации на заседании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Размещение проектов нормативных правовых актов Карачаево-</w:t>
            </w:r>
            <w:r>
              <w:lastRenderedPageBreak/>
              <w:t>Черкесской Республики, в том числе ведомственных, на официальных сайтах государственных органов Карачаево-Черкесской Республики (до создания единых региональных Интернет-порталов для размещения проектов указанных актов в целях их общественного обсуждения и проведения независимой антикоррупционной экспертизы) в целях обеспечения возможности проведения независимой антикоррупционной экспертизы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Организация семинаров и тренингов по проведению антикоррупционной экспертизы нормативных правовых актов и их проектов для государственных гражданских служащих </w:t>
            </w:r>
            <w:r>
              <w:lastRenderedPageBreak/>
              <w:t>Карачаево-Черкесской Республики, ответственных за проведение антикоррупционной экспертизы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Администрация Главы и Правительства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Внедрение антикоррупционных механизмов в рамках реализации кадровой политики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Осуществление контроля за работой конкурсных комиссий государственных органов Карачаево-Черкесской Республики и назначением на должности государственной гражданской службы Карачаево-Черкесской Республики по результатам конкурсов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Обеспечение участия независимых экспертов в работе конкурсных и аттестационных комиссий, а также комиссий по </w:t>
            </w:r>
            <w:r>
              <w:lastRenderedPageBreak/>
              <w:t>соблюдению требований к служебному поведению и урегулированию конфликта интересов. Привлечение к работе указанных комиссий представителей общественных советов и (или) институтов гражданского общества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Администрация Главы и Правительства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Размещение в базе данных федеральной государственной информационной системы "Федеральный портал управленческих кадров" сведений о вакантных должностях, поддержание указанных сведений в актуальном состоянии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Расширение практики использования испытательного срока при замещении должностей государственной гражданской службы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Аттестация государственных гражданских служащих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Повышение квалификации государственных гражданских служащих Карачаево-Черкесской Республики, в должностные обязанности которых входит участие в противодействии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Организация обучения сотрудников отдела по профилактике коррупционных и иных правонарушений Контрольного управления Главы КЧР по согласованным с Администрацией Президента Российской Федерации программам дополнительного профессионального образования, включающим раздел о функциях органов </w:t>
            </w:r>
            <w:r>
              <w:lastRenderedPageBreak/>
              <w:t>субъектов Российской Федерации по профилактике коррупционных и иных правонарушений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Управление Главы и Правительства КЧР по кадровой политике и вопросам государственной гражданской службы, 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работы по представлению сведений о доходах, об имуществе и обязательствах имущественного характера гражданами, претендующими на замещение государственных должностей Карачаево-Черкесской Республики, и лицами, замещающими государственные должности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9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Организация работы по представлению сведений о доходах, об имуществе и обязательствах имущественного характера гражданами, претендующими на замещение должностей государственной </w:t>
            </w:r>
            <w:r>
              <w:lastRenderedPageBreak/>
              <w:t>гражданской службы Карачаево-Черкесской Республики, и государственными гражданскими служащими Карачаево-Черкесской Республики, контроль за своевременностью их представления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10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Рассмотрение фактов непредставления по объективным причинам лицами, замещающими государственные должности Карачаево-Черкесской Республики, и государственными гражданскими служащими Карачаево-Черкесской Республики сведений о доходах,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КЧР, Комиссия по координации работы по противодействию коррупции в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Размещение сведений о полученных доходах, об имуществе, </w:t>
            </w:r>
            <w:r>
              <w:lastRenderedPageBreak/>
              <w:t>принадлежащем на праве собственности, и об обязательствах имущественного характера лиц, замещающих государственные должности Карачаево-Черкесской Республики, государственных гражданских служащих Карачаево-Черкесской Республики и членов их семей на официальных сайтах государственных органов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Карачаево-Черкесской Республики, должностей государственной </w:t>
            </w:r>
            <w:r>
              <w:lastRenderedPageBreak/>
              <w:t>гражданской службы Карачаево-Черкесской Республики, и лицами, замещающими указанные должности, а также иных сведений, представляемых в соответствии с действующим законодательством, при наличии представленной информации в соответствии с Указом Главы Карачаево-Черкесской Республики от 14.02.2012 N 20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КЧР, Комиссия по координации работы по противодействию коррупции в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декларирования расходов государственных гражданских служащих Карачаево-Черкесской Республики, замещающих должности, связанные с коррупционными рисками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Рассмотрение обращений граждан, замещавших государственные должности Карачаево-</w:t>
            </w:r>
            <w:r>
              <w:lastRenderedPageBreak/>
              <w:t>Черкесской Республики или должности государственной гражданской службы Карачаево-Черкесской Республики, о даче согласия на замещение должностей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законодательством Российской Федерации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Контрольное управление Главы КЧР, государственные органы власти КЧР, Комиссия по координации работы по противодействию </w:t>
            </w:r>
            <w:r>
              <w:lastRenderedPageBreak/>
              <w:t>коррупции в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Рассмотрение письменных обращений работодателей о заключении трудовых договоров с гражданами, замещавшими должности государственной гражданской службы, перечень которых установлен </w:t>
            </w:r>
            <w:hyperlink r:id="rId61" w:history="1">
              <w:r>
                <w:rPr>
                  <w:color w:val="0000FF"/>
                </w:rPr>
                <w:t>Указом</w:t>
              </w:r>
            </w:hyperlink>
            <w:r>
              <w:t xml:space="preserve"> </w:t>
            </w:r>
            <w:r>
              <w:lastRenderedPageBreak/>
              <w:t>Президента Карачаево-Черкесской Республики от 23.09.2010 N 194 "Об утверждении перечня должностей государственной гражданской службы Карачаево-Черкесской Республики, после увольнения с которых на гражданина налагаются ограничения при заключении им трудового договора и (или) выполнении работы на условиях гражданско-правового договора", в течение 2 лет после увольнения с государственной гражданской службы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КЧР, Комиссия по координации работы по противодействию коррупции в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работы по выявлению случаев несоблюдения лицами, замещающие государственные должности Карачаево-Черкесской Республики, должности, назначение на которые и освобождение от которых осуществляют Глава Карачаево-Черкесской Республики и Президиум Правительства Карачаево-Черкесской Республики, должности государственной гражданской службы Карачаево-Черкесской Республики,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</w:t>
            </w:r>
            <w:r>
              <w:lastRenderedPageBreak/>
              <w:t>предусмотренные законодательством Российской Федерации.</w:t>
            </w:r>
          </w:p>
          <w:p w:rsidR="00936EAF" w:rsidRDefault="00936EAF">
            <w:pPr>
              <w:pStyle w:val="ConsPlusNormal"/>
            </w:pPr>
            <w:r>
              <w:t>Обсуждение вопроса о состоянии этой работы и мерах по ее совершенствованию на заседаниях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КЧР, Комиссия по координации работы по противодействию коррупции в Карачаево-Черкесской Республике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Разработка и 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лицами, замещающими государственные должности Карачаево-Черкесской Республики, государственными гражданскими служащими Карачаево-Черкесской Республики </w:t>
            </w:r>
            <w:r>
              <w:lastRenderedPageBreak/>
              <w:t>запретов, ограничений и требований, установленных в целях противодействия коррупции.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19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анализа соблюдения лицами, замещающими государственные должности Карачаево-Черкесской Республики, государственными гражданскими служащими Карачаево-Черкесской Республики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20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проверок, в соответствии с </w:t>
            </w:r>
            <w:r>
              <w:lastRenderedPageBreak/>
              <w:t>нормативными правовыми актами Российской Федерации, и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нарушения ограничений, касающихся получения подарков и порядка сдачи подарков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Контрольное управление Главы КЧР, государственные </w:t>
            </w:r>
            <w:r>
              <w:lastRenderedPageBreak/>
              <w:t>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</w:t>
            </w:r>
            <w:r>
              <w:lastRenderedPageBreak/>
              <w:t>государственных нужд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проверок деятельности государственных заказчиков в сфере размещения заказов для государственных нужд Карачаево-Черкесской Республики, анализ результатов этих проверок и разработка предложений по устранению выявленных нарушений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финансов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Устранение необоснованных запретов и ограничений в сфере развития предпринимательства, повышения качества и доступности предоставляемых государственных услуг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Внесение Главе Карачаево-Черкесской Республики предложений по устранению коррупциогенных </w:t>
            </w:r>
            <w:r>
              <w:lastRenderedPageBreak/>
              <w:t>факторов, препятствующих созданию благоприятных условий для привлечения инвестиций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Министерство экономического развития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проведения проверок при осуществлении регионального государственного контроля (надзора), а также взаимодействия органов государственного контроля (надзора), органов муниципального контроля в соответствии с утвержденными административными регламентами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КЧР, уполномоченные на осуществление регионального государственного контроля (надзора)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Организация и проведение мониторинга эффективности регионального государственного контроля (надзора) в соответствующих сферах деятельности согласно показателям и методике проведения, </w:t>
            </w:r>
            <w:r>
              <w:lastRenderedPageBreak/>
              <w:t xml:space="preserve">утвержденным </w:t>
            </w:r>
            <w:hyperlink r:id="rId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05.04.2010 N 215 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КЧР, уполномоченные на осуществление регионального государственного контроля (надзора)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Совершенствование порядка использования государственного имущества, государственных ресурсов (в том числе при предоставлении государственной помощи), порядка передачи прав на использование такого имущества и его отчуждения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Совершенствование системы учета республиканского </w:t>
            </w:r>
            <w:r>
              <w:lastRenderedPageBreak/>
              <w:t>государственного имущества и оценки эффективности его использования, учет и ведение реестра государственного имущества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Министерство имущественных и земельных отношений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анализа удельных показателей кадастровой стоимости земель сельскохозяйственного назначения, для выявления особо ценных сельскохозяйственных угодий, при принятии решений о переводе земель или земельных участков из одной категории в другую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имущественных и земельных отношений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Создание условий для снижения "правового нигилизма", формирования антикоррупционного общественного мнения и нетерпимости к коррупционному поведению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семинаров, </w:t>
            </w:r>
            <w:r>
              <w:lastRenderedPageBreak/>
              <w:t>"круглых столов", совещаний по вопросам антикоррупционной направленности, а также этики служебного поведения в подведомственных республиканских учреждениях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Государственные органы </w:t>
            </w:r>
            <w:r>
              <w:lastRenderedPageBreak/>
              <w:t>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Активизация работы по формированию у государственных гражданских служащих Карачаево-Черкесской Республики отрицательного отношения к коррупции с привлечением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 соответствующем органе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Обеспечение </w:t>
            </w:r>
            <w:r>
              <w:lastRenderedPageBreak/>
              <w:t xml:space="preserve">соблюдения государственными гражданскими служащими Карачаево-Черкесской Республики положений </w:t>
            </w:r>
            <w:hyperlink r:id="rId63" w:history="1">
              <w:r>
                <w:rPr>
                  <w:color w:val="0000FF"/>
                </w:rPr>
                <w:t>Закона</w:t>
              </w:r>
            </w:hyperlink>
            <w:r>
              <w:t xml:space="preserve"> Карачаево-Черкесской Республики от 17.05.2011 N 30-РЗ "Кодекс этики и служебного поведения государственных гражданских служащих Карачаево-Черкесской Республики".</w:t>
            </w:r>
          </w:p>
          <w:p w:rsidR="00936EAF" w:rsidRDefault="00936EAF">
            <w:pPr>
              <w:pStyle w:val="ConsPlusNormal"/>
            </w:pPr>
            <w:r>
              <w:t>Проведение совещаний, "круглых столов" по вопросам антикоррупционной направленности, а также этики служебного поведения, касающихся разъяснения общих принципов служебного поведения и установленных мер ответственности за их несоблюдение, в том числе в подведомственных республиканских учреждениях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Государственные органы </w:t>
            </w:r>
            <w:r>
              <w:lastRenderedPageBreak/>
              <w:t>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совещаний </w:t>
            </w:r>
            <w:r>
              <w:lastRenderedPageBreak/>
              <w:t>с государственными гражданскими служащими Карачаево-Черкесской Республики и муниципальными служащими, ответственными за противодействие коррупции в соответствующих государственных и муниципальных органах, по разъяснению положений законодательства о противодействии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Администрация Главы и </w:t>
            </w:r>
            <w:r>
              <w:lastRenderedPageBreak/>
              <w:t>Правительства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мероприятий по формированию у государственных гражданских служащих государственных органов Карачаево-Черкесской Республики и работников подведомственных организаций негативного отношения к дарению подарков этим служащим и работникам в связи с их должностным </w:t>
            </w:r>
            <w:r>
              <w:lastRenderedPageBreak/>
              <w:t>положением или в связи с исполнением ими служебных обязанностей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Доведение до лиц, замещающих должности в республиканских государственных учреждениях, иных организациях, создаваемых Карачаево-Черкесской Республикой, отдельные должности на основании трудового договора в организациях, создаваемых для выполнения задач, поставленных перед государственными органами Карачаево-Черкесской Республики, положений законодательства РФ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</w:t>
            </w:r>
            <w:r>
              <w:lastRenderedPageBreak/>
              <w:t>или взятки, об увольнении в связи с утратой доверия, о порядке проверки сведений, представленных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Разработка и осуществление комплекса организационных, разъяснительных и иных мер по недопущению государственными гражданскими служащими Карачаево-Черкесской Республики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8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республиканского </w:t>
            </w:r>
            <w:r>
              <w:lastRenderedPageBreak/>
              <w:t>конкурса среди преподавательского состава вузов на лучшую примерную образовательную программу, направленную на формирование антикоррупционного мировоззрения у школьников и студентов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Министерство образования и науки Карачаево-</w:t>
            </w:r>
            <w:r>
              <w:lastRenderedPageBreak/>
              <w:t>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9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на базе высших учебных заведений республики учебно-методических семинаров с участием профессорско-преподавательского состава, преподавателей образовательных учреждений, участвующих в реализации образовательных антикоррупционных программ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10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Проведение мероприятий (уроков, занятий, семинаров, "круглых столов") по формированию нетерпимого отношения </w:t>
            </w:r>
            <w:r>
              <w:lastRenderedPageBreak/>
              <w:t>к проявлениям коррупции в образовательных учреждениях общего и профессионального образования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Организация и проведение конкурсов студенческих работ (исследования, эссе, рефераты) по антикоррупционной тематике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бесплатной консультативной помощи гражданам в общественных приемных, центрах правовой информации силами студентов-юристов по вопросам антикоррупционной защиты населения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Обеспечение регулярного освещения в средствах массовой информации материалов, раскрывающих содержание </w:t>
            </w:r>
            <w:r>
              <w:lastRenderedPageBreak/>
              <w:t>принимаемых мер по противодействию коррупции и мотивы принятия таких мер, показывающих отрицательное влияние коррупции на жизнь каждого человека (антикоррупционная пропаганда)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КЧР, Министерство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конкурса на лучшую журналистскую работу по антикоррупционной тематике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республиканского конкурса социальной рекламы (плакат, анимационный ролик) по антикоррупционной тематике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Министерство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Создание и размещение социальной рекламной продукции, направленной на формирование в обществе нетерпимости к коррупционному поведению, в том числе в электронных средствах </w:t>
            </w:r>
            <w:r>
              <w:lastRenderedPageBreak/>
              <w:t>массовой информации, а также в качестве наружной рекламы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Администрация Главы и Правительства Карачаево-Черкесской Республики, Министерство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429,0</w:t>
            </w:r>
          </w:p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17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Республиканская акция "Стоп коррупция" с изготовлением, печатной продукции (буклетов, бюллетеней, листовок, наклеек "Я против коррупции"), направленной на повышение уровня правовой грамотности, формирование негативного отношения к коррупции, а также профилактику коррупционных правонарушений с привлечением молодежных и общественных организаций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Администрация Главы и Правительства Карачаево-Черкесской Республики, Министерство туризма, курортов и молодежной политики Карачаево-Черкесской Республики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  <w:r>
              <w:t>0,0</w:t>
            </w: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Основное мероприятие 9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Повышение эффективности общественного контроля за деятельностью государственных органов Карачаево-Черкесской Республики, организация взаимодействия с </w:t>
            </w:r>
            <w:r>
              <w:lastRenderedPageBreak/>
              <w:t>институтами гражданского общества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неукоснительного соблюдения правил приема граждан руководителями государственных органов Карачаево-Черкесской Республики, обобщение и широкое освещение в средствах массовой информации материалов по итогам работы с обращениями граждан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Анализ заявлений и обращений граждан, в том числе поступивших по "телефону доверия" и в электронной форме, на предмет наличия информации о коррупционных проявлениях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Управление Главы и Правительства КЧР по работе с обращениями граждан и организаций,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Представление информации о результатах рассмотрения обращений, содержащих сведения </w:t>
            </w:r>
            <w:r>
              <w:lastRenderedPageBreak/>
              <w:t>коррупционной направленности, в Администрацию Главы и Правительства Карачаево-Черкесской Республики, совещательные и экспертные органы в области противодействия коррупции, созданные в органах государственной власти, с целью организации контроля,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Контрольное управление Главы КЧР, Управление Главы и Правительства КЧР по работе с обращениями граждан и организаций, государственные органы </w:t>
            </w:r>
            <w:r>
              <w:lastRenderedPageBreak/>
              <w:t>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4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Привлечение в установленном порядке к дисциплинарной ответственности государственных гражданских служащих Карачаево-Черкесской Республики, виновных в несвоевременном рассмотрении, уклонении от рассмотрения заявлений и обращений граждан и </w:t>
            </w:r>
            <w:r>
              <w:lastRenderedPageBreak/>
              <w:t>организаций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КЧР, Управление Главы и Правительства КЧР по работе с обращениями граждан и организаций,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информационной открытости решений, принятых комиссиями по соблюдению требований к служебному поведению государственных гражданских служащих Карачаево-Черкесской Республики и урегулированию конфликта интересов, совещательных и экспертных органов в области противодействия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Управление Главы и Правительства КЧР по кадровой политике и вопросам государственной гражданской службы,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6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Опубликование в средствах массовой информации фактов привлечения к ответственности должностных лиц за коррупционные правонарушения. Размещение указанной информации на стендах государственных органов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Основное мероприятие 10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Контроль исполнения программных мероприятий, обеспечение их своевременной корректировки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1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Усиление контроля за организацией работы по противодействию коррупции в государственных органах Карачаево-Черкесской Республики и органах местного самоуправления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t>Контрольное управление Главы КЧР, 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t>Мероприятие 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контроля выполнения мероприятий ведомственных программ, планов по противодействию коррупции, оценка эффективности их реализации, в том числе с привлечением институтов гражданского общества.</w:t>
            </w:r>
          </w:p>
          <w:p w:rsidR="00936EAF" w:rsidRDefault="00936EAF">
            <w:pPr>
              <w:pStyle w:val="ConsPlusNormal"/>
            </w:pPr>
            <w:r>
              <w:t xml:space="preserve">Представление отчетов о реализации мероприятий </w:t>
            </w:r>
            <w:r>
              <w:lastRenderedPageBreak/>
              <w:t>государственной программы "Противодействие коррупции и профилактика правонарушений в Карачаево-Черкесской Республике на 2014 - 2017 годы" и ведомственных планов (программ) противодействия коррупции в Администрацию Главы и Правительства Карачаево-Черкесской Республики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Государственные органы власти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1860" w:type="dxa"/>
          </w:tcPr>
          <w:p w:rsidR="00936EAF" w:rsidRDefault="00936EAF">
            <w:pPr>
              <w:pStyle w:val="ConsPlusNormal"/>
            </w:pPr>
            <w:r>
              <w:lastRenderedPageBreak/>
              <w:t>Мероприятие 3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Представление председателю Комиссии по координации работы по противодействию коррупции в Карачаево-Черкесской Республике доклада о ходе реализации государственной программы "Противодействие коррупции и профилактика правонарушений в Карачаево-Черкесской Республике на 2014 - </w:t>
            </w:r>
            <w:r>
              <w:lastRenderedPageBreak/>
              <w:t>2017 годы", внесение предложений по совершенствованию деятельности по противодействию коррупции</w:t>
            </w:r>
          </w:p>
        </w:tc>
        <w:tc>
          <w:tcPr>
            <w:tcW w:w="2880" w:type="dxa"/>
          </w:tcPr>
          <w:p w:rsidR="00936EAF" w:rsidRDefault="00936EAF">
            <w:pPr>
              <w:pStyle w:val="ConsPlusNormal"/>
            </w:pPr>
            <w:r>
              <w:lastRenderedPageBreak/>
              <w:t>Контрольное управление Главы КЧР</w:t>
            </w: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936EAF" w:rsidRDefault="00936EAF">
            <w:pPr>
              <w:pStyle w:val="ConsPlusNormal"/>
              <w:jc w:val="center"/>
            </w:pPr>
          </w:p>
        </w:tc>
      </w:tr>
    </w:tbl>
    <w:p w:rsidR="00936EAF" w:rsidRDefault="00936EAF">
      <w:pPr>
        <w:sectPr w:rsidR="00936E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2"/>
      </w:pPr>
      <w:r>
        <w:t>Форма 7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r>
        <w:t>ПРОГНОЗНАЯ (СПРАВОЧНАЯ) ОЦЕНКА</w:t>
      </w:r>
    </w:p>
    <w:p w:rsidR="00936EAF" w:rsidRDefault="00936EAF">
      <w:pPr>
        <w:pStyle w:val="ConsPlusTitle"/>
        <w:jc w:val="center"/>
      </w:pPr>
      <w:r>
        <w:t>РЕСУРСНОГО ОБЕСПЕЧЕНИЯ РЕАЛИЗАЦИИ ГОСУДАРСТВЕННОЙ ПРОГРАММЫ</w:t>
      </w:r>
    </w:p>
    <w:p w:rsidR="00936EAF" w:rsidRDefault="00936EAF">
      <w:pPr>
        <w:pStyle w:val="ConsPlusTitle"/>
        <w:jc w:val="center"/>
      </w:pPr>
      <w:r>
        <w:t>"ПРОТИВОДЕЙСТВИЕ КОРРУПЦИИ И ПРОФИЛАКТИКА ПРАВОНАРУШЕНИЙ</w:t>
      </w:r>
    </w:p>
    <w:p w:rsidR="00936EAF" w:rsidRDefault="00936EAF">
      <w:pPr>
        <w:pStyle w:val="ConsPlusTitle"/>
        <w:jc w:val="center"/>
      </w:pPr>
      <w:r>
        <w:t>В КАРАЧАЕВО-ЧЕРКЕССКОЙ РЕСПУБЛИКЕ НА 2014 - 2017 ГОДЫ"</w:t>
      </w:r>
    </w:p>
    <w:p w:rsidR="00936EAF" w:rsidRDefault="00936EAF">
      <w:pPr>
        <w:pStyle w:val="ConsPlusTitle"/>
        <w:jc w:val="center"/>
      </w:pPr>
      <w:r>
        <w:t>ЗА СЧЕТ ВСЕХ ИСТОЧНИКОВ ФИНАНСИРОВАНИЯ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Наименование государственной программы - "Противодействие коррупции и 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ind w:firstLine="540"/>
        <w:jc w:val="both"/>
      </w:pPr>
      <w:r>
        <w:t>Ответственный исполнитель государственной программы - Администрация Главы и Правительства Карачаево-Черкесской Республики</w:t>
      </w: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jc w:val="right"/>
      </w:pPr>
      <w:r>
        <w:t>(тыс. рублей)</w:t>
      </w:r>
    </w:p>
    <w:p w:rsidR="00936EAF" w:rsidRDefault="00936EAF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051"/>
        <w:gridCol w:w="2520"/>
        <w:gridCol w:w="2700"/>
        <w:gridCol w:w="1080"/>
        <w:gridCol w:w="1080"/>
        <w:gridCol w:w="1080"/>
        <w:gridCol w:w="1080"/>
      </w:tblGrid>
      <w:tr w:rsidR="00936EAF">
        <w:tc>
          <w:tcPr>
            <w:tcW w:w="709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51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700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4320" w:type="dxa"/>
            <w:gridSpan w:val="4"/>
          </w:tcPr>
          <w:p w:rsidR="00936EAF" w:rsidRDefault="00936EAF">
            <w:pPr>
              <w:pStyle w:val="ConsPlusNormal"/>
              <w:jc w:val="center"/>
            </w:pPr>
            <w:r>
              <w:t>Оценка расходов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  <w:vMerge/>
          </w:tcPr>
          <w:p w:rsidR="00936EAF" w:rsidRDefault="00936EAF"/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2017 год</w:t>
            </w:r>
          </w:p>
        </w:tc>
      </w:tr>
      <w:tr w:rsidR="00936EAF">
        <w:tc>
          <w:tcPr>
            <w:tcW w:w="709" w:type="dxa"/>
          </w:tcPr>
          <w:p w:rsidR="00936EAF" w:rsidRDefault="00936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936EAF" w:rsidRDefault="00936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8</w:t>
            </w:r>
          </w:p>
        </w:tc>
      </w:tr>
      <w:tr w:rsidR="00936EAF">
        <w:tc>
          <w:tcPr>
            <w:tcW w:w="709" w:type="dxa"/>
            <w:vMerge w:val="restart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2051" w:type="dxa"/>
            <w:vMerge w:val="restart"/>
          </w:tcPr>
          <w:p w:rsidR="00936EAF" w:rsidRDefault="00936EAF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 xml:space="preserve">"Противодействие коррупции и профилактика </w:t>
            </w:r>
            <w:r>
              <w:lastRenderedPageBreak/>
              <w:t>правонарушений в Карачаево-Черкесской Республике на 2014 - 2017 годы"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13540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360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Республиканский бюджет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8540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360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В том числе субсидии на софинансирование полномочий муниципальных образований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Средства, планируемые к привлечению из федерального бюджета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Территориальный фонд обязательного медицинского страхования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Бюджеты муниципальных образований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Иные источники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  <w:vMerge w:val="restart"/>
          </w:tcPr>
          <w:p w:rsidR="00936EAF" w:rsidRDefault="00936EAF">
            <w:pPr>
              <w:pStyle w:val="ConsPlusNormal"/>
            </w:pPr>
            <w:r>
              <w:t>Подпрограмма 1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>"Профилактика правонарушений в Карачаево-Черкесской Республике на 2014 - 2017 годы"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Всего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13480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В том числе республиканский бюджет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8480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Субсидии на софинансирование полномочий муниципальных образований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Средства, планируемые к привлечению из федерального бюджета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Территориальный фонд обязательного медицинского страхования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Бюджеты муниципальных образований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Иные источники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 w:val="restart"/>
          </w:tcPr>
          <w:p w:rsidR="00936EAF" w:rsidRDefault="00936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1" w:type="dxa"/>
            <w:vMerge w:val="restart"/>
          </w:tcPr>
          <w:p w:rsidR="00936EAF" w:rsidRDefault="00936EAF">
            <w:pPr>
              <w:pStyle w:val="ConsPlusNormal"/>
            </w:pPr>
            <w:r>
              <w:t>Подпрограмма 2</w:t>
            </w:r>
          </w:p>
        </w:tc>
        <w:tc>
          <w:tcPr>
            <w:tcW w:w="2520" w:type="dxa"/>
            <w:vMerge w:val="restart"/>
          </w:tcPr>
          <w:p w:rsidR="00936EAF" w:rsidRDefault="00936EAF">
            <w:pPr>
              <w:pStyle w:val="ConsPlusNormal"/>
            </w:pPr>
            <w:r>
              <w:t>"Противодействие коррупции в Карачаево-Черкесской Республике на 2014 - 2017 годы"</w:t>
            </w:r>
          </w:p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Всего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260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В том числе республиканский бюджет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260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Средства, планируемые к привлечению из федерального бюджета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Территориальный фонд обязательного медицинского страхования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Бюджеты муниципальных образований КЧР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  <w:r>
              <w:t>0</w:t>
            </w:r>
          </w:p>
        </w:tc>
      </w:tr>
      <w:tr w:rsidR="00936EAF">
        <w:tc>
          <w:tcPr>
            <w:tcW w:w="709" w:type="dxa"/>
            <w:vMerge/>
          </w:tcPr>
          <w:p w:rsidR="00936EAF" w:rsidRDefault="00936EAF"/>
        </w:tc>
        <w:tc>
          <w:tcPr>
            <w:tcW w:w="2051" w:type="dxa"/>
            <w:vMerge/>
          </w:tcPr>
          <w:p w:rsidR="00936EAF" w:rsidRDefault="00936EAF"/>
        </w:tc>
        <w:tc>
          <w:tcPr>
            <w:tcW w:w="2520" w:type="dxa"/>
            <w:vMerge/>
          </w:tcPr>
          <w:p w:rsidR="00936EAF" w:rsidRDefault="00936EAF"/>
        </w:tc>
        <w:tc>
          <w:tcPr>
            <w:tcW w:w="2700" w:type="dxa"/>
          </w:tcPr>
          <w:p w:rsidR="00936EAF" w:rsidRDefault="00936EAF">
            <w:pPr>
              <w:pStyle w:val="ConsPlusNormal"/>
            </w:pPr>
            <w:r>
              <w:t>Иные источники</w:t>
            </w: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36EAF" w:rsidRDefault="00936EAF">
            <w:pPr>
              <w:pStyle w:val="ConsPlusNormal"/>
              <w:jc w:val="center"/>
            </w:pPr>
          </w:p>
        </w:tc>
      </w:tr>
    </w:tbl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Normal"/>
        <w:jc w:val="right"/>
        <w:outlineLvl w:val="1"/>
      </w:pPr>
      <w:r>
        <w:t>Приложение 2</w:t>
      </w:r>
    </w:p>
    <w:p w:rsidR="00936EAF" w:rsidRDefault="00936EAF">
      <w:pPr>
        <w:pStyle w:val="ConsPlusNormal"/>
        <w:jc w:val="right"/>
      </w:pPr>
      <w:r>
        <w:lastRenderedPageBreak/>
        <w:t>к Государственной программе</w:t>
      </w:r>
    </w:p>
    <w:p w:rsidR="00936EAF" w:rsidRDefault="00936EAF">
      <w:pPr>
        <w:pStyle w:val="ConsPlusNormal"/>
        <w:jc w:val="right"/>
      </w:pPr>
    </w:p>
    <w:p w:rsidR="00936EAF" w:rsidRDefault="00936EAF">
      <w:pPr>
        <w:pStyle w:val="ConsPlusTitle"/>
        <w:jc w:val="center"/>
      </w:pPr>
      <w:r>
        <w:t>ПЛАН</w:t>
      </w:r>
    </w:p>
    <w:p w:rsidR="00936EAF" w:rsidRDefault="00936EAF">
      <w:pPr>
        <w:pStyle w:val="ConsPlusTitle"/>
        <w:jc w:val="center"/>
      </w:pPr>
      <w:r>
        <w:t>МЕРОПРИЯТИЙ ПО РЕАЛИЗАЦИИ ГОСУДАРСТВЕННОЙ ПРОГРАММЫ</w:t>
      </w:r>
    </w:p>
    <w:p w:rsidR="00936EAF" w:rsidRDefault="00936EAF">
      <w:pPr>
        <w:pStyle w:val="ConsPlusTitle"/>
        <w:jc w:val="center"/>
      </w:pPr>
      <w:r>
        <w:t>"ПРОТИВОДЕЙСТВИЕ КОРРУПЦИИ И ПРОФИЛАКТИКА ПРАВОНАРУШЕНИЙ</w:t>
      </w:r>
    </w:p>
    <w:p w:rsidR="00936EAF" w:rsidRDefault="00936EAF">
      <w:pPr>
        <w:pStyle w:val="ConsPlusTitle"/>
        <w:jc w:val="center"/>
      </w:pPr>
      <w:r>
        <w:t>В КАРАЧАЕВО-ЧЕРКЕССКОЙ РЕСПУБЛИКЕ НА 2014 - 2017 ГОДЫ"</w:t>
      </w:r>
    </w:p>
    <w:p w:rsidR="00936EAF" w:rsidRDefault="00936EAF">
      <w:pPr>
        <w:pStyle w:val="ConsPlusTitle"/>
        <w:jc w:val="center"/>
      </w:pPr>
      <w:r>
        <w:t>НА 2015 ГОД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jc w:val="center"/>
      </w:pPr>
      <w:r>
        <w:t>Список изменяющих документов</w:t>
      </w:r>
    </w:p>
    <w:p w:rsidR="00936EAF" w:rsidRDefault="00936EAF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КЧР от 10.06.2016 N 155)</w:t>
      </w:r>
    </w:p>
    <w:p w:rsidR="00936EAF" w:rsidRDefault="00936EAF">
      <w:pPr>
        <w:pStyle w:val="ConsPlusNormal"/>
        <w:jc w:val="center"/>
      </w:pPr>
    </w:p>
    <w:p w:rsidR="00936EAF" w:rsidRDefault="00936EAF">
      <w:pPr>
        <w:pStyle w:val="ConsPlusNormal"/>
        <w:ind w:firstLine="540"/>
        <w:jc w:val="both"/>
      </w:pPr>
      <w:r>
        <w:t>Наименование государственной программы: "Противодействие коррупции и профилактика правонарушений в Карачаево-Черкесской Республике на 2014 - 2017 годы"</w:t>
      </w:r>
    </w:p>
    <w:p w:rsidR="00936EAF" w:rsidRDefault="00936EAF">
      <w:pPr>
        <w:pStyle w:val="ConsPlusNormal"/>
        <w:ind w:firstLine="540"/>
        <w:jc w:val="both"/>
      </w:pPr>
      <w:r>
        <w:t>Ответственный исполнитель государственной программы: Администрация Главы и Правительства Карачаево-Черкесской Республики</w:t>
      </w:r>
    </w:p>
    <w:p w:rsidR="00936EAF" w:rsidRDefault="00936E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1"/>
        <w:gridCol w:w="3129"/>
        <w:gridCol w:w="2160"/>
        <w:gridCol w:w="1440"/>
        <w:gridCol w:w="1440"/>
        <w:gridCol w:w="2520"/>
        <w:gridCol w:w="2340"/>
      </w:tblGrid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  <w:jc w:val="center"/>
            </w:pPr>
            <w:r>
              <w:t>Наименование подпрограммы, основного мероприятия, мероприятия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  <w:jc w:val="center"/>
            </w:pPr>
            <w:r>
              <w:t>Ответственный исполнитель (ФИО, должность)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  <w:jc w:val="center"/>
            </w:pPr>
            <w:r>
              <w:t>Срок начала реализации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  <w:jc w:val="center"/>
            </w:pPr>
            <w:r>
              <w:t>Срок окончания реализации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  <w:jc w:val="center"/>
            </w:pPr>
            <w:r>
              <w:t>Ожидаемый непосредственный результат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  <w:jc w:val="center"/>
            </w:pPr>
            <w:r>
              <w:t>Целевой показатель, для достижения которого выполняется мероприятие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  <w:jc w:val="center"/>
            </w:pPr>
            <w:r>
              <w:t>7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Профилактика правонарушений в Карачаево-Черкесской Республике на 2014 - 2017 годы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Совершенствование системы профилактики правонарушений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анализа эффективности действующей в Карачаево-Черкесской </w:t>
            </w:r>
            <w:r>
              <w:lastRenderedPageBreak/>
              <w:t>Республике системы профилактики правонарушений, разработка и принятие дополнительных мер по ее совершенствованию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Повышение эффективности региональной системы </w:t>
            </w:r>
            <w:r>
              <w:lastRenderedPageBreak/>
              <w:t>профилактики правонарушений, усиление контроля за криминогенной ситуацией, сокращение к 2016 году общего количества зарегистрированных преступлений на 5%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Доля сокращения к 2016 году общего количества </w:t>
            </w:r>
            <w:r>
              <w:lastRenderedPageBreak/>
              <w:t>зарегистрированных преступлений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1.1.2.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мониторинга выполнения органами местного самоуправления муниципальных программ правоохранительной направленности, изучение эффективности работы муниципальных образований по реализации полномочий в области обеспечения правопорядка, рассмотрение результатов на заседаниях Межведомственной комиссии КЧР по профилактике правонарушений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Усиление координации деятельности органов местного самоуправления, правоохранительных органов, предприятий, общественных организаций, снижение уровня преступности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Оказание практической помощи органам местного самоуправления в реализации полномочий по охране общественного порядка и обеспечению безопасности граждан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содействия органам местного самоуправления в реализации полномочий по охране общественного порядка и обеспечению безопасности граждан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1.1.4.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детско-подростковой среде на заседаниях Комиссии по делам несовершеннолетних и защите их прав при Правительстве Карачаево-Черкесской Республики. Разработка дополнительных мер совершенствования межведомственного взаимодействия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Укрепление межведомственного взаимодействия в решении вопросов безнадзорности и правонарушений несовершеннолетних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Обобщение практики применения норм административного законодательства в части, касающейся несовершеннолетних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Определение приоритетных направлений работы по устранению причин и условий, способствующих безнадзорности и антиобщественному поведению несовершеннолетних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круглого стола "Детская и подростковая преступность: причины, особенности проявления, </w:t>
            </w:r>
            <w:r>
              <w:lastRenderedPageBreak/>
              <w:t>профилактика"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Совершенствование межведомственного взаимодействия в работе по профилактике </w:t>
            </w:r>
            <w:r>
              <w:lastRenderedPageBreak/>
              <w:t>правонарушений несовершеннолетних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1.1.7.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Изучение обстановки в среде радикально настроенной молодежи, предупреждение правонарушений на межнациональной основе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Подготовка отчетов участковых уполномоченных полиции для выступления перед гражданами и коллективами предприятий, в том числе, в населенных пунктах со сложной криминогенной обстановкой - при участии руководителей муниципальных образований и органов внутренних дел. Обеспечение контроля за выполнением предложений и пожеланий граждан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Информирование населения о состоянии и принимаемых мерах по укреплению правопорядка, оценка эффективности деятельности участковых уполномоченных полиции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Реализация мер по дальнейшему созданию на территории муниципальных образований добровольных народных дружин для оказания содействия участковым уполномоченным полиции в реализации их </w:t>
            </w:r>
            <w:r>
              <w:lastRenderedPageBreak/>
              <w:t>полномочий по охране общественного порядка, предупреждению и раскрытию преступлений. Организация и проведение республиканского смотра-конкурса на звание "Лучшая добровольная народная дружина Карачаево-Черкесской Республики"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Дополнительное привлечение к охране общественного порядка не менее 200 жителей сельских и городских поселений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1.1.10.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Предоставление помещений для работы на обслуживаемой территории участковым уполномоченным полиции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Повышение эффективности деятельности участковых уполномоченных полиции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Распространение среди жителей визитных карточек участковых уполномоченных полиции и инспекторов по делам несовершеннолетних, памяток "Участковый в каждый дом" и листовок о действиях в случаях совершения преступлений, с одновременным проведением профилактической работы среди лиц, состоящих на учете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Расширение взаимодействия участковых уполномоченных полиции с населением на обслуживаемой территории, информирование граждан о правомерных способах защиты от преступных посягательств и действиях в случае их совершения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безопасных условий жизнедеятельности на территории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Реализация мероприятий по приему от граждан незаконно хранящихся оружия, боеприпасов, взрывчатых веществ и взрывных устройств на возмездной основе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Изъятие не менее 100 единиц огнестрельного оружия и 5 тыс. единиц боеприпасов, незаконно хранящихся у населения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Строительство здания специального учреждения для содержания по решению суда иностранных граждан, подлежащих депортации или административному выдворению за пределы Российской Федерации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Временное содержание иностранных граждан подлежащих депортации или административному выдворению за пределы Российской Федерации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Усиление борьбы против пьянства, алкоголизма, наркомании и правонарушений на этой почве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Реализация комплекса мероприятий по совершенствованию профилактической работы в неблагополучных семьях, своевременному пресечению насилия в быту и преступлений на этой почве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Привлечение внимания правоохранительных органов к проблемам борьбы с насильственными посягательствами, совершаемыми на бытовой почве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Организация работы по выявлению фактов реализации алкогольной продукции, табачных изделий </w:t>
            </w:r>
            <w:r>
              <w:lastRenderedPageBreak/>
              <w:t>несовершеннолетним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Усиление контроля за порядком продажи алкогольной продукции и табачных изделий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1.3.3.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на территории республики профилактической операции "Подросток", направленной на совершенствование воспитательной работы, предупреждение безнадзорности и правонарушений среди несовершеннолетних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Стабилизация криминогенной ситуации среди несовершеннолетних, сокращение количества преступлений, совершаемых несовершеннолетними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работы по оказанию медицинской помощи лицам, находящимся в состоянии опьянения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Оказание помощи лицам, находящимся в состоянии опьянения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Профилактика правонарушений среди несовершеннолетних и молодежи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комплекса мероприятий по выявлению и устранению причин и условий, способствующих совершению правонарушений в отношении несовершеннолетних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Снижение количества случаев насилия в отношении несовершеннолетних в неблагополучных семьях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Осуществление комплекса мер по повышению эффективности воспитательно-профилактической работы, укреплению дисциплины и </w:t>
            </w:r>
            <w:r>
              <w:lastRenderedPageBreak/>
              <w:t>предупреждению правонарушений среди учащихся образовательных учреждений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Совершенствование воспитательно-профилактической работы среди обучающихся </w:t>
            </w:r>
            <w:r>
              <w:lastRenderedPageBreak/>
              <w:t>образовательных учреждений начального и среднего профессионального образования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1.4.3.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Оказание содействия образовательным учреждениям в развитии опытно-экспериментальной работы по вопросам совершенствования учебно-воспитательного процесса и профилактики правонарушений среди обучающихся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Обобщение и распространение опыта образовательных учреждений по проблемам профилактики девиантного поведения подростков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мониторинга состояния правонарушений несовершеннолетних в образовательных учреждениях (целевое исследование)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Анализ динамики и причин правонарушений несовершеннолетних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интеллектуального досуга детей и подростков: Клубы по правовому и духовно-нравственному воспитанию "Подросток и закон", "Правознайка", "Гармония" и Клуб выходного дня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Интеллектуальный досуг детей и подростков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Республиканский правовой конкурс "Знатоки Российского </w:t>
            </w:r>
            <w:r>
              <w:lastRenderedPageBreak/>
              <w:t>законодательства"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Повышение уровня правового воспитания </w:t>
            </w:r>
            <w:r>
              <w:lastRenderedPageBreak/>
              <w:t>несовершеннолетних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1.4.7.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Организации палаточных лагерей для молодых людей "группы риска" - приобретение оборудования и инвентаря, путевок для подростков, оказавшихся в трудной жизненной ситуации, состоящих на учете в органах внутренних дел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Проведение работы по профилактике асоциального поведения среди подростков и молодых людей "группы риска", подготовка юношей к службе в Вооруженных Силах Российской Федерации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1.4.8.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временного трудоустройства несовершеннолетних в возрасте от 14 до 18 лет в период каникул и в свободное от учебы время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занятости детей и подростков, уменьшение количества преступлений, совершаемых несовершеннолетними в период каникул и в свободное от учебы время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социальной реабилитации лиц, освобожденных из мест лишения свободы, а также осужденных к мерам наказания, не связанным с лишением свободы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Принятие мер к трудоустройству лиц, отбывших наказание в виде лишения свободы и не имеющих </w:t>
            </w:r>
            <w:r>
              <w:lastRenderedPageBreak/>
              <w:t>конкурентоспособных профессий, на общественных работах, в сфере потребительской кооперации, дорожной отрасли, сезонных работах в сельском хозяйстве и на благоустройстве населенных пунктов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Предоставление рабочих мест осужденным, не имеющим специальностей, </w:t>
            </w:r>
            <w:r>
              <w:lastRenderedPageBreak/>
              <w:t>востребованных на рынке труда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1.5.2.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Принятие мер к усилению контроля за поведением лиц, осужденных к наказаниям, не связанным с лишением свободы, а также условно осужденных в первые шесть месяцев с момента постановки на учет в уголовно-исполнительных инспекциях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Профилактика преступлений среди лиц, отбывающих наказание, не связанное с лишением свободы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семинаров-совещаний с участковыми уполномоченными полиции и сотрудниками уголовного розыска о мерах совершенствования профилактической работы среди лиц, отбывших наказание в виде лишения свободы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Снижение доли преступлений, совершенных ранее судимыми лицами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Формирование позитивного общественного мнения о правоохранительной системе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1.6.1.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Осуществление взаимодействия со средствами массовой информации в целях информирования населения о состоянии криминогенной ситуации, результатах деятельности правоохранительных органов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регулярного информирования населения о состоянии криминогенной ситуации, результатах деятельности правоохранительных органов, раскрытии и расследовании наиболее резонансных преступлений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Информирование граждан о способах и средствах правомерной защиты от преступных и иных посягательств, пределах необходимой обороны, путем организации разъяснительной работы с использованием возможностей средств массовой информации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граждан правовой информацией о способах защиты личных и имущественных интересов от преступных и иных посягательств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социологических исследований по изучению общественного мнения об оценке деятельности правоохранительных органов республики, с изданием результатов исследования в виде брошюры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Получение объективной оценки уровня доверия населения республики к деятельности правоохранительных органов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Противодействие коррупции в </w:t>
            </w:r>
            <w:r>
              <w:lastRenderedPageBreak/>
              <w:t>Карачаево-Черкесской Республике на 2014 - 2017 годы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2014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Совершенствование </w:t>
            </w:r>
            <w:r>
              <w:lastRenderedPageBreak/>
              <w:t>системы противодействия коррупции, сокращение причин и условий, порождающих коррупцию, вовлечение гражданского общества в антикоррупционный процесс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Рост эффективности государственного управления, приоритет закона как основного инструмента регулирования общественных отношений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t>Доля государственных органов Карачаево-Черкесской Республики, внедривших и осуществляющих мероприятия, направленные на противодействие коррупции, в подведомственных республиканских государственных учреждениях (от общего количества государственных органов Карачаево-Черкесской Республики)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Неукоснительное исполнение нормативных правовых актов Российской Федерации, направленных на </w:t>
            </w:r>
            <w:r>
              <w:lastRenderedPageBreak/>
              <w:t>совершенствование организационных основ противодействия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2.1.2.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Оказание методической и организационной помощи государственным органам Карачаево-Черкесской Республики, органам местного самоуправления Карачаево-Черкесской Республики в организации работы по противодействию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Организационные меры по формированию механизмов противодействия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Повышение активности в процессах противодействия коррупции институтов и структур гражданского общества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t>Доля граждан и организаций, обратившихся через сеть Интернет и по "телефону доверия" с сообщениями о коррупционных проявлениях (от общего числа поступивших обращений по фактам коррупционной направленности)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социологического исследования для оценки уровня коррупции в Карачаево-Черкесской Республике.</w:t>
            </w:r>
          </w:p>
          <w:p w:rsidR="00936EAF" w:rsidRDefault="00936EAF">
            <w:pPr>
              <w:pStyle w:val="ConsPlusNormal"/>
            </w:pPr>
            <w:r>
              <w:t xml:space="preserve">Принятие необходимых мер по совершенствованию работы по </w:t>
            </w:r>
            <w:r>
              <w:lastRenderedPageBreak/>
              <w:t>противодействию коррупции по результатам социологического исследования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2.2.2.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Повышение эффективности деятельности отдела по профилактике коррупционных и иных правонарушений Контрольного управления Главы Карачаево-Черкесской Республики, а также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заседаний совещательных и экспертных органов в области противодействия коррупции, образуемых при государственных органах Карачаево-Черкесской Республики.</w:t>
            </w:r>
          </w:p>
          <w:p w:rsidR="00936EAF" w:rsidRDefault="00936EAF">
            <w:pPr>
              <w:pStyle w:val="ConsPlusNormal"/>
            </w:pPr>
            <w:r>
              <w:t>Обеспечение участия в их работе представителей общественных объединений, научных, образовательных учреждений и иных организаций и лиц, специализирующихся на изучении проблем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2.2.4.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и проведение мероприятий по противодействию коррупции в подведомственных республиканских государственных учреждениях и предприятиях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В соответствии с ведомственными планами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взаимодействия Администрации Главы и Правительства Карачаево-Черкесской Республики с участниками Соглашения N 1, заключенного 09.12.2010 "О взаимодействии в вопросах противодействия коррупции" на территории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Антикоррупционная экспертиза нормативных правовых актов и проектов нормативных правовых актов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Совершенствование системы проведения антикоррупционной экспертизы нормативных правовых актов и их проектов, повышение значимости антикоррупционной экспертизы, в том числе независимой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t>Доля проектов нормативных правовых актов Карачаево-Черкесской Республики по которым проведена антикоррупционная экспертиза (от общего количества разработанных проектов нормативных правовых актов Карачаево-Черкесской Республики)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2.3.1.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Издание нормативного правового акта, устанавливающего дополнительные гарантии обеспечения независимой антикоррупционной экспертизы нормативных правовых актов (проектов нормативных правовых актов) органов государственной власти Карачаево-Черкесской Республики, в том числе предусматривающего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антикоррупционной экспертизы действующих нормативных правовых актов и проектов нормативных правовых актов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Представление информации о результатах антикоррупционной экспертизы нормативных </w:t>
            </w:r>
            <w:r>
              <w:lastRenderedPageBreak/>
              <w:t>правовых актов Карачаево-Черкесской Республики, в том числе ведомственных, и их проектов в Администрацию Главы и Правительства Карачаево-Черкесской Республики с целью организации рассмотрения указанной информации на заседании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2.3.4.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Размещение проектов нормативных правовых актов Карачаево-Черкесской Республики, в том числе ведомственных, на официальных сайтах государственных органов Карачаево-Черкесской Республики (до создания единых региональных Интернет-порталов для размещения проектов указанных актов в целях их общественного обсуждения и проведения независимой антикоррупционной экспертизы) в целях обеспечения возможности проведения независимой </w:t>
            </w:r>
            <w:r>
              <w:lastRenderedPageBreak/>
              <w:t>антикоррупционной экспертизы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2.3.5.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семинаров и тренингов по проведению антикоррупционной экспертизы нормативных правовых актов и их проектов для государственных гражданских служащих Карачаево-Черкесской Республики, ответственных за проведение антикоррупционной экспертизы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Внедрение антикоррупционных механизмов в рамках реализации кадровой политики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Эффективный контроль со стороны кадровых служб к государственным гражданским служащим Карачаево-Черкесской Республики и муниципальным служащим за соблюдением законодательства по противодействию коррупции и негативным отношением государственных служащих к проявлениям коррупции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t>Доля государственных гражданских служащих Карачаево-Черкесской Республики, в отношении которых проводилась проверка соблюдения ими ограничений, установленных действующим законодательством (от общей численности государственных гражданских служащих Карачаево-Черкесской Республики).</w:t>
            </w:r>
          </w:p>
          <w:p w:rsidR="00936EAF" w:rsidRDefault="00936EAF">
            <w:pPr>
              <w:pStyle w:val="ConsPlusNormal"/>
            </w:pPr>
            <w:r>
              <w:t xml:space="preserve">Доля государственных гражданских служащих </w:t>
            </w:r>
            <w:r>
              <w:lastRenderedPageBreak/>
              <w:t>Карачаево-Черкесской Республики, прошедших обучение на семинарах или курсах по антикоррупционной тематике (от общей численности государственных гражданских служащих Карачаево-Черкесской Республики)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Осуществление контроля за работой конкурсных комиссий государственных органов Карачаево-Черкесской Республики и назначением на должности государственной гражданской службы Карачаево-Черкесской Республики по результатам конкурсов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участия независимых экспертов в работе конкурсных и аттестационных комиссий, а также комиссий по соблюдению требований к служебному поведению и урегулированию конфликта интересов.</w:t>
            </w:r>
          </w:p>
          <w:p w:rsidR="00936EAF" w:rsidRDefault="00936EAF">
            <w:pPr>
              <w:pStyle w:val="ConsPlusNormal"/>
            </w:pPr>
            <w:r>
              <w:t xml:space="preserve">Привлечение к работе </w:t>
            </w:r>
            <w:r>
              <w:lastRenderedPageBreak/>
              <w:t>указанных комиссий представителей общественных советов и (или) институтов гражданского общества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Размещение в базе данных федеральной государственной информационной системы "Федеральный портал управленческих кадров" сведений о вакантных должностях, поддержание указанных сведений в актуальном состоянии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Расширение практики использования испытательного срока при замещении должностей государственной гражданской службы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Аттестация государственных гражданских служащих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В соответствии с утвержденными планами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Повышение квалификации государственных гражданских служащих Карачаево-Черкесской Республики, в должностные обязанности </w:t>
            </w:r>
            <w:r>
              <w:lastRenderedPageBreak/>
              <w:t>которых входит участие в противодействии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 xml:space="preserve">В соответствии с планами дополнительного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Рассмотрение фактов непредставления по объективным причинам лицами, замещающими государственные должности Карачаево-Черкесской Республики, и государственными гражданскими служащими Карачаево-Черкесской Республики сведений о доходах,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По мере поступления заявлений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2.4.8.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Размещение сведений о полученных доходах, об имуществе, принадлежащем на праве собственности, и об обязательствах имущественного характера лиц, замещающих государственные должности Карачаево-Черкесской Республики, государственных гражданских служащих Карачаево-Черкесской Республики и членов их семей </w:t>
            </w:r>
            <w:r>
              <w:lastRenderedPageBreak/>
              <w:t>на официальных сайтах государственных органов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2.4.9.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Карачаево-Черкесской Республики, должностей государственной гражданской службы Карачаево-Черкесской Республики, и лицами, замещающими указанные должности, а также иных сведений, представляемых в соответствии с действующим законодательством, при наличии представленной информации в соответствии с </w:t>
            </w:r>
            <w:hyperlink r:id="rId66" w:history="1">
              <w:r>
                <w:rPr>
                  <w:color w:val="0000FF"/>
                </w:rPr>
                <w:t>Указом</w:t>
              </w:r>
            </w:hyperlink>
            <w:r>
              <w:t xml:space="preserve"> Главы Карачаево-Черкесской Республики от 14.02.2012 N 20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2.4.10.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Обеспечение декларирования расходов государственных гражданских служащих Карачаево-Черкесской Республики, замещающих </w:t>
            </w:r>
            <w:r>
              <w:lastRenderedPageBreak/>
              <w:t>должности, связанные с коррупционными рисками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Рассмотрение обращений граждан, замещавших государственные должности Карачаево-Черкесской Республики или должности государственной гражданской службы Карачаево-Черкесской Республики, о даче согласия на замещение должностей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законодательством Российской Федерации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По мере поступления обращений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2.4.12.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Рассмотрение письменных обращений работодателей о заключении трудовых договоров с гражданами, замещавшими должности государственной гражданской службы, перечень которых установлен </w:t>
            </w:r>
            <w:hyperlink r:id="rId6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Карачаево-Черкесской Республики от 23.09.2010 N 194 "Об утверждении перечня </w:t>
            </w:r>
            <w:r>
              <w:lastRenderedPageBreak/>
              <w:t>должностей государственной гражданской службы Карачаево-Черкесской Республики, после увольнения с которых на гражданина налагаются ограничения при заключении им трудового договора и (или) выполнении работы на условиях гражданско-правового договора", в течение 2 лет после увольнения с государственной гражданской службы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По мере поступления обращений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2.4.14.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работы по выявлению случаев несоблюдения лицами, замещающие государственные должности Карачаево-Черкесской Республики, должности, назначение на которые и освобождение от которых осуществляют Глава </w:t>
            </w:r>
            <w:r>
              <w:lastRenderedPageBreak/>
              <w:t>Карачаево-Черкесской Республики и Президиум Правительства Карачаево-Черкесской Республики, должности государственной гражданской службы Карачаево-Черкесской Республики,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 Российской Федерации.</w:t>
            </w:r>
          </w:p>
          <w:p w:rsidR="00936EAF" w:rsidRDefault="00936EAF">
            <w:pPr>
              <w:pStyle w:val="ConsPlusNormal"/>
            </w:pPr>
            <w:r>
              <w:t>Обсуждение вопроса о состоянии этой работы и мерах по ее совершенствованию на заседаниях Комиссии по координации работы по противодействию коррупции в Карачаево-Черкесской Республике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Разработка и осуществление с участием общественных объединений, уставной задачей которых является участие в противодействии </w:t>
            </w:r>
            <w:r>
              <w:lastRenderedPageBreak/>
              <w:t>коррупции, и других институтов гражданского общества комплекса организационных, разъяснительных и иных мер по соблюдению лицами, замещающими государственные должности Карачаево-Черкесской Республики, государственными гражданскими служащими Карачаево-Черкесской Республики запретов, ограничений и требований, установленных в целях противодействия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анализа соблюдения лицами, замещающими государственные должности Карачаево-Черкесской Республики, государственными гражданскими служащими Карачаево-Черкесской Республики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</w:t>
            </w:r>
            <w:r>
              <w:lastRenderedPageBreak/>
              <w:t>к совершению коррупционных правонарушений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2.4.17.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проверок, в соответствии с нормативными правовыми актами Российской Федерации, и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нарушения ограничений, касающихся получения подарков и порядка сдачи подарков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Рост уровня социально-экономического развития, повышение инвестиционной привлекательности Карачаево-Черкесской Республики, эффективное использование бюджетных средств при размещении заказов на </w:t>
            </w:r>
            <w:r>
              <w:lastRenderedPageBreak/>
              <w:t>поставку товаров, выполнение работ, оказание услуг для государственных нужд Карачаево-Черкесской Республики; повышение качества и доступности государственных услуг; совершенствование системы учета республиканского государственного имущества и оценки эффективности его использования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  <w:r>
              <w:lastRenderedPageBreak/>
              <w:t xml:space="preserve">Доля государственных контрактов (договоров) на поставку товаров, выполнение работ и оказания услуг, по которым проводился анализ закупочных и среднерыночных цен (от общего количества заключенных </w:t>
            </w:r>
            <w:r>
              <w:lastRenderedPageBreak/>
              <w:t>контрактов (договоров)</w:t>
            </w: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2.5.1.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проверок деятельности государственных заказчиков в сфере размещения заказов для государственных нужд Карачаево-Черкесской Республики, анализ результатов этих проверок и разработка предложений по устранению выявленных нарушений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В соответствии с планами проверок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Устранение необоснованных запретов и ограничений в сфере развития предпринимательства, повышения качества и доступности предоставляемых </w:t>
            </w:r>
            <w:r>
              <w:lastRenderedPageBreak/>
              <w:t>государственных услуг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2.6.1.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Внесение Главе Карачаево-Черкесской Республики предложений по устранению коррупциогенных факторов, препятствующих созданию благоприятных условий для привлечения инвестиций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Ежегодно до 1 марта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2.6.2.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проведения проверок при осуществлении регионального государственного контроля (надзора), а также взаимодействия органов государственного контроля (надзора), органов муниципального контроля в соответствии с утвержденными административными регламентами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2.6.3.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Организация и проведение мониторинга эффективности регионального государственного контроля (надзора) в соответствующих сферах деятельности согласно показателям и методике проведения, утвержденным </w:t>
            </w:r>
            <w:hyperlink r:id="rId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05.04.2010 N 215 "Об </w:t>
            </w:r>
            <w:r>
              <w:lastRenderedPageBreak/>
              <w:t>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Совершенствование порядка использования государственного имущества, государственных ресурсов (в том числе при предоставлении государственной помощи), порядка передачи прав на использование такого имущества и его отчуждения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2.7.1.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Совершенствование системы учета республиканского государственного имущества и оценки эффективности его использования, учет и ведение реестра государственного имущества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2.7.2.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Проведение анализа удельных показателей кадастровой стоимости земель сельскохозяйственного назначения, для выявления </w:t>
            </w:r>
            <w:r>
              <w:lastRenderedPageBreak/>
              <w:t>особо ценных сельскохозяйственных угодий, при принятии решений о переводе земель или земельных участков из одной категории в другую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Создание условий для снижения правового нигилизма, формирования антикоррупционного общественного мнения и нетерпимости к коррупционному поведению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Формирование у государственных гражданских служащих Карачаево-Черкесской Республики осознания важности и ответственности государственной службы как формы служения обществу и государству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семинаров, круглых столов, совещаний по вопросам антикоррупционной направленности, а также этики служебного поведения в подведомственных республиканских учреждениях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Активизация работы по формированию у государственных гражданских служащих Карачаево-Черкесской Республики отрицательного отношения к коррупции, с привлечением для этого общественных </w:t>
            </w:r>
            <w:r>
              <w:lastRenderedPageBreak/>
              <w:t>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 соответствующем органе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Обеспечение соблюдения государственными гражданскими служащими Карачаево-Черкесской Республики, положений </w:t>
            </w:r>
            <w:hyperlink r:id="rId69" w:history="1">
              <w:r>
                <w:rPr>
                  <w:color w:val="0000FF"/>
                </w:rPr>
                <w:t>Закона</w:t>
              </w:r>
            </w:hyperlink>
            <w:r>
              <w:t xml:space="preserve"> Карачаево-Черкесской Республики от 17.05.2011 N 30-РЗ "Кодекс этики и служебного поведения государственных гражданских служащих Карачаево-Черкесской Республики".</w:t>
            </w:r>
          </w:p>
          <w:p w:rsidR="00936EAF" w:rsidRDefault="00936EAF">
            <w:pPr>
              <w:pStyle w:val="ConsPlusNormal"/>
            </w:pPr>
            <w:r>
              <w:t>Проведение совещаний, круглых столов по вопросам антикоррупционной направленности, а также этики служебного поведения, касающимся разъяснения общих принципов служебного поведения и установленным мерам ответственности за их несоблюдение, в том числе в подведомственных республиканских учреждениях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совещаний с государственными гражданскими служащими Карачаево-Черкесской Республики и муниципальными служащими, ответственными за противодействие коррупции в соответствующих государственных и муниципальных органах, по разъяснению положений законодательства о противодействии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мероприятий по формированию у государственных гражданских служащих государственных органов Карачаево-Черкесской Республики и работников подведомственных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Доведение до лиц, замещающих должности в республиканских государственных учреждениях, </w:t>
            </w:r>
            <w:r>
              <w:lastRenderedPageBreak/>
              <w:t>иных организациях, создаваемых Карачаево-Черкесской Республикой, отдельные должности на основании трудового договора в организациях, создаваемых для выполнения задач, поставленных перед государственными органами Карачаево-Черкесской Республики,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представленных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2.8.7.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Разработка и осуществление комплекса организационных, разъяснительных и иных мер по недопущению </w:t>
            </w:r>
            <w:r>
              <w:lastRenderedPageBreak/>
              <w:t>государственными гражданскими служащими Карачаево-Черкесской Республики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2.8.8.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республиканского конкурса среди преподавательского состава вузов на лучшую примерную образовательную программу, направленную на формирование антикоррупционного мировоззрения у школьников и студентов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2.8.9.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на базе высших учебных заведений республики учебно-методических семинаров с участием профессорско-преподавательского состава, преподавателей образовательных учреждений, участвующих в реализации образовательных антикоррупционных программ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2.8.10.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мероприятий (уроков, занятий, семинаров, круглых столов) по формированию нетерпимого отношения к проявлениям коррупции в образовательных учреждениях общего и профессионального образования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Организация и проведение конкурсов студенческих работ (исследования, эссе, рефераты) по антикоррупционной тематике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Оказание бесплатной консультативной помощи гражданам в общественных приемных, центрах правовой информации силами студентов-юристов по вопросам антикоррупционной защиты населения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Обеспечение регулярного освещения в средствах массовой информации материалов, раскрывающих содержание принимаемых мер по противодействию коррупции и мотивы принятия таких мер, показывающие </w:t>
            </w:r>
            <w:r>
              <w:lastRenderedPageBreak/>
              <w:t>отрицательное влияние коррупции на жизнь каждого человека (антикоррупционная пропаганда)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2.8.14.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конкурса на лучшую журналистскую работу по антикоррупционной тематике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Проведение республиканского конкурса социальной рекламы (плакат, анимационный ролик) по антикоррупционной тематике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2.8.16.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Создание и размещение социальной рекламной продукции, направленной на формирование в обществе нетерпимости к коррупционному поведению, в том числе в электронных средствах массовой информации, а также в качестве наружной рекламы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Повышение эффективности общественного контроля за деятельностью государственных органов Карачаево-Черкесской Республики, организация взаимодействия с институтами </w:t>
            </w:r>
            <w:r>
              <w:lastRenderedPageBreak/>
              <w:t>гражданского общества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 xml:space="preserve">Эффективное сотрудничество государства с институтами гражданского общества, международными организациями и </w:t>
            </w:r>
            <w:r>
              <w:lastRenderedPageBreak/>
              <w:t>физическими лицами. Развитие институтов общественного и парламентского контроля за соблюдением законодательства Российской Федерации о противодействии коррупции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2.9.1.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неукоснительного соблюдения правил приема граждан руководителями государственных органов Карачаево-Черкесской Республики, обобщение и широкое освещение в средствах массовой информации материалов по итогам работы с обращениями граждан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2.9.2.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Анализ заявлений и обращений граждан, в том числе поступивших по "телефону доверия" и в электронной форме, на предмет наличия информации о коррупционных проявлениях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2.9.3.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Представление информации о результатах рассмотрения </w:t>
            </w:r>
            <w:r>
              <w:lastRenderedPageBreak/>
              <w:t>обращений, содержащих сведения коррупционной направленности, в Администрацию главы и Правительства Карачаево-Черкесской Республики, совещательные и экспертные органы в области противодействия коррупции созданные в органах государственной власти, с целью организации контроля,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 xml:space="preserve">По итогам полугодия и </w:t>
            </w:r>
            <w:r>
              <w:lastRenderedPageBreak/>
              <w:t>календарного года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2.9.4.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Привлечение в установленном порядке к дисциплинарной ответственности государственных гражданских служащих Карачаево-Черкесской Республики, виновных в несвоевременном рассмотрении, уклонении от рассмотрения заявлений и обращений граждан и организаций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По мере выявления указанных фактов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2.9.5.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Обеспечение информационной открытости решений, принятых комиссиями по соблюдению требований к служебному </w:t>
            </w:r>
            <w:r>
              <w:lastRenderedPageBreak/>
              <w:t>поведению государственных гражданских служащих Карачаево-Черкесской Республики и урегулированию конфликта интересов, совещательных и экспертных органов в области противодействия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2.9.6.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Опубликование в средствах массовой информации фактов привлечения к ответственности должностных лиц за коррупционные правонарушения. Размещение указанной информации на стендах государственных органов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По мере выявления фактов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Контроль исполнения программных мероприятий, обеспечение их своевременной корректировки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  <w:r>
              <w:t>Обеспечение выполнения требований антикоррупционного законодательства и своевременной корректировки программных мероприятий</w:t>
            </w: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2.10.1.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Усиление контроля за организацией работы по противодействию коррупции в государственных органах Карачаево-Черкесской </w:t>
            </w:r>
            <w:r>
              <w:lastRenderedPageBreak/>
              <w:t>Республики и органах местного самоуправления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2016 год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2017 год</w:t>
            </w: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lastRenderedPageBreak/>
              <w:t>2.10.2.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>Обеспечение контроля выполнения мероприятий ведомственных программ, планов по противодействию коррупции, оценка эффективности их реализации, в том числе с привлечением институтов гражданского общества.</w:t>
            </w:r>
          </w:p>
          <w:p w:rsidR="00936EAF" w:rsidRDefault="00936EAF">
            <w:pPr>
              <w:pStyle w:val="ConsPlusNormal"/>
            </w:pPr>
            <w:r>
              <w:t>Представление отчетов о реализации мероприятий государственной программы "Противодействие коррупции и профилактика правонарушений в Карачаево-Черкесской Республике на 2014 - 2017 годы" и ведомственных планов (программ) противодействия коррупции в Администрацию Главы и Правительства Карачаево-Черкесской Республики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Ежегодно до 1 февраля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  <w:tr w:rsidR="00936EAF">
        <w:tc>
          <w:tcPr>
            <w:tcW w:w="891" w:type="dxa"/>
          </w:tcPr>
          <w:p w:rsidR="00936EAF" w:rsidRDefault="00936EAF">
            <w:pPr>
              <w:pStyle w:val="ConsPlusNormal"/>
              <w:jc w:val="center"/>
            </w:pPr>
            <w:r>
              <w:t>2.10.3.</w:t>
            </w:r>
          </w:p>
        </w:tc>
        <w:tc>
          <w:tcPr>
            <w:tcW w:w="3129" w:type="dxa"/>
          </w:tcPr>
          <w:p w:rsidR="00936EAF" w:rsidRDefault="00936EAF">
            <w:pPr>
              <w:pStyle w:val="ConsPlusNormal"/>
            </w:pPr>
            <w:r>
              <w:t xml:space="preserve">Представление председателю Комиссии по координации работы по противодействию коррупции в Карачаево-Черкесской Республике доклада о ходе реализации государственной программы </w:t>
            </w:r>
            <w:r>
              <w:lastRenderedPageBreak/>
              <w:t>"Противодействие коррупции и профилактика правонарушений в Карачаево-Черкесской Республике на 2014 - 2017 годы", внесение предложений по совершенствованию деятельности по противодействию коррупции</w:t>
            </w:r>
          </w:p>
        </w:tc>
        <w:tc>
          <w:tcPr>
            <w:tcW w:w="216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  <w:r>
              <w:t>Ежегодно до 1 марта</w:t>
            </w:r>
          </w:p>
        </w:tc>
        <w:tc>
          <w:tcPr>
            <w:tcW w:w="144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520" w:type="dxa"/>
          </w:tcPr>
          <w:p w:rsidR="00936EAF" w:rsidRDefault="00936EAF">
            <w:pPr>
              <w:pStyle w:val="ConsPlusNormal"/>
            </w:pPr>
          </w:p>
        </w:tc>
        <w:tc>
          <w:tcPr>
            <w:tcW w:w="2340" w:type="dxa"/>
          </w:tcPr>
          <w:p w:rsidR="00936EAF" w:rsidRDefault="00936EAF">
            <w:pPr>
              <w:pStyle w:val="ConsPlusNormal"/>
            </w:pPr>
          </w:p>
        </w:tc>
      </w:tr>
    </w:tbl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ind w:firstLine="540"/>
        <w:jc w:val="both"/>
      </w:pPr>
    </w:p>
    <w:p w:rsidR="00936EAF" w:rsidRDefault="00936E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A5A" w:rsidRDefault="005C0A5A"/>
    <w:sectPr w:rsidR="005C0A5A" w:rsidSect="00F91EF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EAF"/>
    <w:rsid w:val="00383D44"/>
    <w:rsid w:val="00427353"/>
    <w:rsid w:val="005C0A5A"/>
    <w:rsid w:val="00875438"/>
    <w:rsid w:val="0093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6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6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6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36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6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6E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31D62A61C5BD150328DED5E3CE4B626BC7000FE5523BBA764B3253EE6FE1E8i6L" TargetMode="External"/><Relationship Id="rId18" Type="http://schemas.openxmlformats.org/officeDocument/2006/relationships/hyperlink" Target="consultantplus://offline/ref=8931D62A61C5BD150328DED5E3CE4B626BC7000FEC523AB87916385BB763E3815C1C269C029CEE4C535035E0i6L" TargetMode="External"/><Relationship Id="rId26" Type="http://schemas.openxmlformats.org/officeDocument/2006/relationships/hyperlink" Target="consultantplus://offline/ref=8931D62A61C5BD150328DED5E3CE4B626BC7000FEC523AB87916385BB763E3815C1C269C029CEE4C535035E0i7L" TargetMode="External"/><Relationship Id="rId39" Type="http://schemas.openxmlformats.org/officeDocument/2006/relationships/hyperlink" Target="consultantplus://offline/ref=8931D62A61C5BD150328DED5E3CE4B626BC7000FEC523AB87916385BB763E3815C1C269C029CEE4C535035E0i7L" TargetMode="External"/><Relationship Id="rId21" Type="http://schemas.openxmlformats.org/officeDocument/2006/relationships/hyperlink" Target="consultantplus://offline/ref=8931D62A61C5BD150328DED5E3CE4B626BC7000FEF5438BD7C16385BB763E3815C1C269C029CEE4C535035E0i4L" TargetMode="External"/><Relationship Id="rId34" Type="http://schemas.openxmlformats.org/officeDocument/2006/relationships/hyperlink" Target="consultantplus://offline/ref=8931D62A61C5BD150328DED5E3CE4B626BC7000FEC523AB87916385BB763E3815C1C269C029CEE4C535035E0i7L" TargetMode="External"/><Relationship Id="rId42" Type="http://schemas.openxmlformats.org/officeDocument/2006/relationships/hyperlink" Target="consultantplus://offline/ref=8931D62A61C5BD150328DED5E3CE4B626BC7000FEF5438BD7C16385BB763E3815C1C269C029CEE4C535034E0i1L" TargetMode="External"/><Relationship Id="rId47" Type="http://schemas.openxmlformats.org/officeDocument/2006/relationships/hyperlink" Target="consultantplus://offline/ref=8931D62A61C5BD150328DED5E3CE4B626BC7000FEB543FB8764B3253EE6FE1E8i6L" TargetMode="External"/><Relationship Id="rId50" Type="http://schemas.openxmlformats.org/officeDocument/2006/relationships/hyperlink" Target="consultantplus://offline/ref=8931D62A61C5BD150328DED5E3CE4B626BC7000FE8573BBB764B3253EE6FE1E8i6L" TargetMode="External"/><Relationship Id="rId55" Type="http://schemas.openxmlformats.org/officeDocument/2006/relationships/hyperlink" Target="consultantplus://offline/ref=8931D62A61C5BD150328DED5E3CE4B626BC7000FEC5133BD7516385BB763E3815C1C269C029CEE4C535231E0i0L" TargetMode="External"/><Relationship Id="rId63" Type="http://schemas.openxmlformats.org/officeDocument/2006/relationships/hyperlink" Target="consultantplus://offline/ref=8931D62A61C5BD150328DED5E3CE4B626BC7000FE8573FBD764B3253EE6FE1E8i6L" TargetMode="External"/><Relationship Id="rId68" Type="http://schemas.openxmlformats.org/officeDocument/2006/relationships/hyperlink" Target="consultantplus://offline/ref=8931D62A61C5BD150328C0D8F5A2176868C45600E45230ED21496306E0E6iAL" TargetMode="External"/><Relationship Id="rId7" Type="http://schemas.openxmlformats.org/officeDocument/2006/relationships/hyperlink" Target="consultantplus://offline/ref=8931D62A61C5BD150328DED5E3CE4B626BC7000FEC523AB87916385BB763E3815C1C269C029CEE4C535035E0i4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31D62A61C5BD150328DED5E3CE4B626BC7000FEC503DB27B16385BB763E3815C1C269C029CEE4C535035E0i4L" TargetMode="External"/><Relationship Id="rId29" Type="http://schemas.openxmlformats.org/officeDocument/2006/relationships/hyperlink" Target="consultantplus://offline/ref=8931D62A61C5BD150328DED5E3CE4B626BC7000FEC523AB87916385BB763E3815C1C269C029CEE4C535035E0i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1D62A61C5BD150328DED5E3CE4B626BC7000FEC5133BD7516385BB763E3815C1C269C029CEE4C535035E0i4L" TargetMode="External"/><Relationship Id="rId11" Type="http://schemas.openxmlformats.org/officeDocument/2006/relationships/hyperlink" Target="consultantplus://offline/ref=8931D62A61C5BD150328DED5E3CE4B626BC7000FEC5438B87C16385BB763E381E5iCL" TargetMode="External"/><Relationship Id="rId24" Type="http://schemas.openxmlformats.org/officeDocument/2006/relationships/hyperlink" Target="consultantplus://offline/ref=8931D62A61C5BD150328DED5E3CE4B626BC7000FEC523AB87916385BB763E3815C1C269C029CEE4C535035E0i7L" TargetMode="External"/><Relationship Id="rId32" Type="http://schemas.openxmlformats.org/officeDocument/2006/relationships/hyperlink" Target="consultantplus://offline/ref=8931D62A61C5BD150328DED5E3CE4B626BC7000FEC523AB87916385BB763E3815C1C269C029CEE4C535035E0i7L" TargetMode="External"/><Relationship Id="rId37" Type="http://schemas.openxmlformats.org/officeDocument/2006/relationships/hyperlink" Target="consultantplus://offline/ref=8931D62A61C5BD150328DED5E3CE4B626BC7000FEC523AB87916385BB763E3815C1C269C029CEE4C535034E0i4L" TargetMode="External"/><Relationship Id="rId40" Type="http://schemas.openxmlformats.org/officeDocument/2006/relationships/hyperlink" Target="consultantplus://offline/ref=8931D62A61C5BD150328DED5E3CE4B626BC7000FEC523AB87916385BB763E3815C1C269C029CEE4C535035E0i7L" TargetMode="External"/><Relationship Id="rId45" Type="http://schemas.openxmlformats.org/officeDocument/2006/relationships/hyperlink" Target="consultantplus://offline/ref=8931D62A61C5BD150328C0D8F5A2176868C95D06E55330ED21496306E06AE9D61B537FDE4691EF4FE5i1L" TargetMode="External"/><Relationship Id="rId53" Type="http://schemas.openxmlformats.org/officeDocument/2006/relationships/hyperlink" Target="consultantplus://offline/ref=8931D62A61C5BD150328DED5E3CE4B626BC7000FEF5438BD7C16385BB763E3815C1C269C029CEE4C535036E0i4L" TargetMode="External"/><Relationship Id="rId58" Type="http://schemas.openxmlformats.org/officeDocument/2006/relationships/hyperlink" Target="consultantplus://offline/ref=8931D62A61C5BD150328C0D8F5A2176868C95607EF5030ED21496306E0E6iAL" TargetMode="External"/><Relationship Id="rId66" Type="http://schemas.openxmlformats.org/officeDocument/2006/relationships/hyperlink" Target="consultantplus://offline/ref=8931D62A61C5BD150328DED5E3CE4B626BC7000FEC5C33BE7D16385BB763E381E5iCL" TargetMode="External"/><Relationship Id="rId5" Type="http://schemas.openxmlformats.org/officeDocument/2006/relationships/hyperlink" Target="consultantplus://offline/ref=8931D62A61C5BD150328DED5E3CE4B626BC7000FEC503DB27B16385BB763E3815C1C269C029CEE4C535035E0i4L" TargetMode="External"/><Relationship Id="rId15" Type="http://schemas.openxmlformats.org/officeDocument/2006/relationships/hyperlink" Target="consultantplus://offline/ref=8931D62A61C5BD150328DED5E3CE4B626BC7000FEC5039BB7816385BB763E3815C1C269C029CEE4C535035E0i4L" TargetMode="External"/><Relationship Id="rId23" Type="http://schemas.openxmlformats.org/officeDocument/2006/relationships/hyperlink" Target="consultantplus://offline/ref=8931D62A61C5BD150328DED5E3CE4B626BC7000FEC5133BD7516385BB763E3815C1C269C029CEE4C535035E0i6L" TargetMode="External"/><Relationship Id="rId28" Type="http://schemas.openxmlformats.org/officeDocument/2006/relationships/hyperlink" Target="consultantplus://offline/ref=8931D62A61C5BD150328C0D8F5A2176868CE5903EF5330ED21496306E0E6iAL" TargetMode="External"/><Relationship Id="rId36" Type="http://schemas.openxmlformats.org/officeDocument/2006/relationships/hyperlink" Target="consultantplus://offline/ref=8931D62A61C5BD150328DED5E3CE4B626BC7000FEF5438BD7C16385BB763E3815C1C269C029CEE4C535035E0i9L" TargetMode="External"/><Relationship Id="rId49" Type="http://schemas.openxmlformats.org/officeDocument/2006/relationships/hyperlink" Target="consultantplus://offline/ref=8931D62A61C5BD150328C0D8F5A217686ECA5704E45F6DE729106F04EEi7L" TargetMode="External"/><Relationship Id="rId57" Type="http://schemas.openxmlformats.org/officeDocument/2006/relationships/hyperlink" Target="consultantplus://offline/ref=8931D62A61C5BD150328DED5E3CE4B626BC7000FEC5332B87816385BB763E3815C1C269C029CEE4C535036E0i5L" TargetMode="External"/><Relationship Id="rId61" Type="http://schemas.openxmlformats.org/officeDocument/2006/relationships/hyperlink" Target="consultantplus://offline/ref=8931D62A61C5BD150328DED5E3CE4B626BC7000FEC523FB97916385BB763E381E5iCL" TargetMode="External"/><Relationship Id="rId10" Type="http://schemas.openxmlformats.org/officeDocument/2006/relationships/hyperlink" Target="consultantplus://offline/ref=8931D62A61C5BD150328DED5E3CE4B626BC7000FEF5438BD7C16385BB763E3815C1C269C029CEE4C535035E0i4L" TargetMode="External"/><Relationship Id="rId19" Type="http://schemas.openxmlformats.org/officeDocument/2006/relationships/hyperlink" Target="consultantplus://offline/ref=8931D62A61C5BD150328DED5E3CE4B626BC7000FEC523FBB7D16385BB763E3815C1C269C029CEE4C535035E0i4L" TargetMode="External"/><Relationship Id="rId31" Type="http://schemas.openxmlformats.org/officeDocument/2006/relationships/hyperlink" Target="consultantplus://offline/ref=8931D62A61C5BD150328DED5E3CE4B626BC7000FEC523AB87916385BB763E3815C1C269C029CEE4C535035E0i7L" TargetMode="External"/><Relationship Id="rId44" Type="http://schemas.openxmlformats.org/officeDocument/2006/relationships/hyperlink" Target="consultantplus://offline/ref=8931D62A61C5BD150328C0D8F5A2176868C85D04EB5430ED21496306E0E6iAL" TargetMode="External"/><Relationship Id="rId52" Type="http://schemas.openxmlformats.org/officeDocument/2006/relationships/hyperlink" Target="consultantplus://offline/ref=8931D62A61C5BD150328DED5E3CE4B626BC7000FEF5438BD7C16385BB763E3815C1C269C029CEE4C535037E0i7L" TargetMode="External"/><Relationship Id="rId60" Type="http://schemas.openxmlformats.org/officeDocument/2006/relationships/hyperlink" Target="consultantplus://offline/ref=8931D62A61C5BD150328DED5E3CE4B626BC7000FEF5438BD7C16385BB763E3815C1C269C029CEE4C535031E0i9L" TargetMode="External"/><Relationship Id="rId65" Type="http://schemas.openxmlformats.org/officeDocument/2006/relationships/hyperlink" Target="consultantplus://offline/ref=8931D62A61C5BD150328DED5E3CE4B626BC7000FEF5438BD7C16385BB763E3815C1C269C029CEE4C535030E0i1L" TargetMode="External"/><Relationship Id="rId4" Type="http://schemas.openxmlformats.org/officeDocument/2006/relationships/hyperlink" Target="consultantplus://offline/ref=8931D62A61C5BD150328DED5E3CE4B626BC7000FEC5039BB7816385BB763E3815C1C269C029CEE4C535035E0i4L" TargetMode="External"/><Relationship Id="rId9" Type="http://schemas.openxmlformats.org/officeDocument/2006/relationships/hyperlink" Target="consultantplus://offline/ref=8931D62A61C5BD150328DED5E3CE4B626BC7000FEC5332B87816385BB763E3815C1C269C029CEE4C535035E0i4L" TargetMode="External"/><Relationship Id="rId14" Type="http://schemas.openxmlformats.org/officeDocument/2006/relationships/hyperlink" Target="consultantplus://offline/ref=8931D62A61C5BD150328DED5E3CE4B626BC7000FEC573AB87E16385BB763E381E5iCL" TargetMode="External"/><Relationship Id="rId22" Type="http://schemas.openxmlformats.org/officeDocument/2006/relationships/hyperlink" Target="consultantplus://offline/ref=8931D62A61C5BD150328DED5E3CE4B626BC7000FEC523AB87916385BB763E3815C1C269C029CEE4C535035E0i7L" TargetMode="External"/><Relationship Id="rId27" Type="http://schemas.openxmlformats.org/officeDocument/2006/relationships/hyperlink" Target="consultantplus://offline/ref=8931D62A61C5BD150328C0D8F5A2176868C95C07EF5730ED21496306E0E6iAL" TargetMode="External"/><Relationship Id="rId30" Type="http://schemas.openxmlformats.org/officeDocument/2006/relationships/hyperlink" Target="consultantplus://offline/ref=8931D62A61C5BD150328DED5E3CE4B626BC7000FEC5133BD7516385BB763E3815C1C269C029CEE4C535034E0i2L" TargetMode="External"/><Relationship Id="rId35" Type="http://schemas.openxmlformats.org/officeDocument/2006/relationships/hyperlink" Target="consultantplus://offline/ref=8931D62A61C5BD150328DED5E3CE4B626BC7000FEC523AB87916385BB763E3815C1C269C029CEE4C535035E0i7L" TargetMode="External"/><Relationship Id="rId43" Type="http://schemas.openxmlformats.org/officeDocument/2006/relationships/hyperlink" Target="consultantplus://offline/ref=8931D62A61C5BD150328C0D8F5A2176868C85600E55330ED21496306E0E6iAL" TargetMode="External"/><Relationship Id="rId48" Type="http://schemas.openxmlformats.org/officeDocument/2006/relationships/hyperlink" Target="consultantplus://offline/ref=8931D62A61C5BD150328C0D8F5A2176868CA570AEC5730ED21496306E0E6iAL" TargetMode="External"/><Relationship Id="rId56" Type="http://schemas.openxmlformats.org/officeDocument/2006/relationships/hyperlink" Target="consultantplus://offline/ref=8931D62A61C5BD150328DED5E3CE4B626BC7000FEC523AB87916385BB763E3815C1C269C029CEE4C535033E0i3L" TargetMode="External"/><Relationship Id="rId64" Type="http://schemas.openxmlformats.org/officeDocument/2006/relationships/hyperlink" Target="consultantplus://offline/ref=8931D62A61C5BD150328DED5E3CE4B626BC7000FEF5438BD7C16385BB763E3815C1C269C029CEE4C535031E0i8L" TargetMode="External"/><Relationship Id="rId69" Type="http://schemas.openxmlformats.org/officeDocument/2006/relationships/hyperlink" Target="consultantplus://offline/ref=8931D62A61C5BD150328DED5E3CE4B626BC7000FE8573FBD764B3253EE6FE1E8i6L" TargetMode="External"/><Relationship Id="rId8" Type="http://schemas.openxmlformats.org/officeDocument/2006/relationships/hyperlink" Target="consultantplus://offline/ref=8931D62A61C5BD150328DED5E3CE4B626BC7000FEC523FBB7D16385BB763E3815C1C269C029CEE4C535035E0i4L" TargetMode="External"/><Relationship Id="rId51" Type="http://schemas.openxmlformats.org/officeDocument/2006/relationships/hyperlink" Target="consultantplus://offline/ref=8931D62A61C5BD150328C0D8F5A2176868CC5E02EF5430ED21496306E0E6i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931D62A61C5BD150328DED5E3CE4B626BC7000FEC523AB87916385BB763E3815C1C269C029CEE4C535035E0i7L" TargetMode="External"/><Relationship Id="rId17" Type="http://schemas.openxmlformats.org/officeDocument/2006/relationships/hyperlink" Target="consultantplus://offline/ref=8931D62A61C5BD150328DED5E3CE4B626BC7000FEC5133BD7516385BB763E3815C1C269C029CEE4C535035E0i4L" TargetMode="External"/><Relationship Id="rId25" Type="http://schemas.openxmlformats.org/officeDocument/2006/relationships/hyperlink" Target="consultantplus://offline/ref=8931D62A61C5BD150328DED5E3CE4B626BC7000FEF5438BD7C16385BB763E3815C1C269C029CEE4C535035E0i7L" TargetMode="External"/><Relationship Id="rId33" Type="http://schemas.openxmlformats.org/officeDocument/2006/relationships/hyperlink" Target="consultantplus://offline/ref=8931D62A61C5BD150328DED5E3CE4B626BC7000FEC523AB87916385BB763E3815C1C269C029CEE4C535035E0i7L" TargetMode="External"/><Relationship Id="rId38" Type="http://schemas.openxmlformats.org/officeDocument/2006/relationships/hyperlink" Target="consultantplus://offline/ref=8931D62A61C5BD150328DED5E3CE4B626BC7000FEF5438BD7C16385BB763E3815C1C269C029CEE4C535034E0i3L" TargetMode="External"/><Relationship Id="rId46" Type="http://schemas.openxmlformats.org/officeDocument/2006/relationships/hyperlink" Target="consultantplus://offline/ref=8931D62A61C5BD150328DED5E3CE4B626BC7000FE9523FB9764B3253EE6FE1E8i6L" TargetMode="External"/><Relationship Id="rId59" Type="http://schemas.openxmlformats.org/officeDocument/2006/relationships/hyperlink" Target="consultantplus://offline/ref=8931D62A61C5BD150328DED5E3CE4B626BC7000FEC5332B87816385BB763E3815C1C269C029CEE4C535036E0i4L" TargetMode="External"/><Relationship Id="rId67" Type="http://schemas.openxmlformats.org/officeDocument/2006/relationships/hyperlink" Target="consultantplus://offline/ref=8931D62A61C5BD150328DED5E3CE4B626BC7000FEC523FB97916385BB763E381E5iCL" TargetMode="External"/><Relationship Id="rId20" Type="http://schemas.openxmlformats.org/officeDocument/2006/relationships/hyperlink" Target="consultantplus://offline/ref=8931D62A61C5BD150328DED5E3CE4B626BC7000FEC5332B87816385BB763E3815C1C269C029CEE4C535035E0i4L" TargetMode="External"/><Relationship Id="rId41" Type="http://schemas.openxmlformats.org/officeDocument/2006/relationships/hyperlink" Target="consultantplus://offline/ref=8931D62A61C5BD150328DED5E3CE4B626BC7000FEC523AB87916385BB763E3815C1C269C029CEE4C535035E0i7L" TargetMode="External"/><Relationship Id="rId54" Type="http://schemas.openxmlformats.org/officeDocument/2006/relationships/hyperlink" Target="consultantplus://offline/ref=8931D62A61C5BD150328DED5E3CE4B626BC7000FEC5039BB7816385BB763E3815C1C269C029CEE4C535036E0i4L" TargetMode="External"/><Relationship Id="rId62" Type="http://schemas.openxmlformats.org/officeDocument/2006/relationships/hyperlink" Target="consultantplus://offline/ref=8931D62A61C5BD150328C0D8F5A2176868C45600E45230ED21496306E0E6iA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27167</Words>
  <Characters>154852</Characters>
  <Application>Microsoft Office Word</Application>
  <DocSecurity>0</DocSecurity>
  <Lines>1290</Lines>
  <Paragraphs>363</Paragraphs>
  <ScaleCrop>false</ScaleCrop>
  <Company>Microsoft</Company>
  <LinksUpToDate>false</LinksUpToDate>
  <CharactersWithSpaces>181656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2</cp:revision>
  <dcterms:created xsi:type="dcterms:W3CDTF">2016-12-12T11:34:00Z</dcterms:created>
  <dcterms:modified xsi:type="dcterms:W3CDTF">2016-12-12T11:34:00Z</dcterms:modified>
</cp:coreProperties>
</file>